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978F5" w:rsidRDefault="00A978F5" w:rsidP="00A978F5">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Постановление администрации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sidR="00730EB0">
        <w:rPr>
          <w:rFonts w:ascii="Times New Roman" w:hAnsi="Times New Roman" w:cs="Times New Roman"/>
          <w:color w:val="000000" w:themeColor="text1"/>
          <w:sz w:val="12"/>
          <w:szCs w:val="12"/>
        </w:rPr>
        <w:t xml:space="preserve"> от «08» апреля 2020 года №409</w:t>
      </w:r>
      <w:r>
        <w:rPr>
          <w:rFonts w:ascii="Times New Roman" w:hAnsi="Times New Roman" w:cs="Times New Roman"/>
          <w:color w:val="000000" w:themeColor="text1"/>
          <w:sz w:val="12"/>
          <w:szCs w:val="12"/>
        </w:rPr>
        <w:t xml:space="preserve"> «</w:t>
      </w:r>
      <w:r w:rsidR="00730EB0" w:rsidRPr="00730EB0">
        <w:rPr>
          <w:rFonts w:ascii="Times New Roman" w:hAnsi="Times New Roman" w:cs="Times New Roman"/>
          <w:color w:val="000000" w:themeColor="text1"/>
          <w:sz w:val="12"/>
          <w:szCs w:val="12"/>
        </w:rPr>
        <w:t>О внесении изменений в Постановление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w:t>
      </w:r>
      <w:r w:rsidR="00195656">
        <w:rPr>
          <w:rFonts w:ascii="Times New Roman" w:hAnsi="Times New Roman" w:cs="Times New Roman"/>
          <w:color w:val="000000" w:themeColor="text1"/>
          <w:sz w:val="12"/>
          <w:szCs w:val="12"/>
        </w:rPr>
        <w:t>»</w:t>
      </w:r>
      <w:r w:rsidR="00730EB0">
        <w:rPr>
          <w:rFonts w:ascii="Times New Roman" w:hAnsi="Times New Roman" w:cs="Times New Roman"/>
          <w:color w:val="000000" w:themeColor="text1"/>
          <w:sz w:val="12"/>
          <w:szCs w:val="12"/>
        </w:rPr>
        <w:t>…………………………...</w:t>
      </w:r>
      <w:r w:rsidR="00195656">
        <w:rPr>
          <w:rFonts w:ascii="Times New Roman" w:hAnsi="Times New Roman" w:cs="Times New Roman"/>
          <w:color w:val="000000" w:themeColor="text1"/>
          <w:sz w:val="12"/>
          <w:szCs w:val="12"/>
        </w:rPr>
        <w:t>…………………………………………..3</w:t>
      </w:r>
    </w:p>
    <w:p w:rsidR="00106A96" w:rsidRDefault="00106A96" w:rsidP="00A978F5">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2. </w:t>
      </w:r>
      <w:r w:rsidRPr="00106A96">
        <w:rPr>
          <w:rFonts w:ascii="Times New Roman" w:hAnsi="Times New Roman" w:cs="Times New Roman"/>
          <w:color w:val="000000" w:themeColor="text1"/>
          <w:sz w:val="12"/>
          <w:szCs w:val="12"/>
        </w:rPr>
        <w:t>Сообщение о возможном установлении публичного сервитута</w:t>
      </w:r>
      <w:r>
        <w:rPr>
          <w:rFonts w:ascii="Times New Roman" w:hAnsi="Times New Roman" w:cs="Times New Roman"/>
          <w:color w:val="000000" w:themeColor="text1"/>
          <w:sz w:val="12"/>
          <w:szCs w:val="12"/>
        </w:rPr>
        <w:t>………………………………………………………………………………….14</w:t>
      </w:r>
    </w:p>
    <w:p w:rsidR="004372AA" w:rsidRDefault="00106A96" w:rsidP="004372AA">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3. </w:t>
      </w:r>
      <w:r w:rsidR="00190CAB" w:rsidRPr="00190CAB">
        <w:rPr>
          <w:rFonts w:ascii="Times New Roman" w:hAnsi="Times New Roman" w:cs="Times New Roman"/>
          <w:color w:val="000000" w:themeColor="text1"/>
          <w:sz w:val="12"/>
          <w:szCs w:val="12"/>
        </w:rPr>
        <w:t xml:space="preserve">Заключение </w:t>
      </w:r>
      <w:proofErr w:type="gramStart"/>
      <w:r w:rsidR="00190CAB" w:rsidRPr="00190CAB">
        <w:rPr>
          <w:rFonts w:ascii="Times New Roman" w:hAnsi="Times New Roman" w:cs="Times New Roman"/>
          <w:color w:val="000000" w:themeColor="text1"/>
          <w:sz w:val="12"/>
          <w:szCs w:val="12"/>
        </w:rPr>
        <w:t>о результатах публичных слушаний  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w:t>
      </w:r>
      <w:proofErr w:type="gramEnd"/>
      <w:r w:rsidR="00190CAB" w:rsidRPr="00190CAB">
        <w:rPr>
          <w:rFonts w:ascii="Times New Roman" w:hAnsi="Times New Roman" w:cs="Times New Roman"/>
          <w:color w:val="000000" w:themeColor="text1"/>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63:31:0702041:52, площадью 398 </w:t>
      </w:r>
      <w:proofErr w:type="spellStart"/>
      <w:r w:rsidR="00190CAB" w:rsidRPr="00190CAB">
        <w:rPr>
          <w:rFonts w:ascii="Times New Roman" w:hAnsi="Times New Roman" w:cs="Times New Roman"/>
          <w:color w:val="000000" w:themeColor="text1"/>
          <w:sz w:val="12"/>
          <w:szCs w:val="12"/>
        </w:rPr>
        <w:t>кв.м</w:t>
      </w:r>
      <w:proofErr w:type="spellEnd"/>
      <w:r w:rsidR="00190CAB" w:rsidRPr="00190CAB">
        <w:rPr>
          <w:rFonts w:ascii="Times New Roman" w:hAnsi="Times New Roman" w:cs="Times New Roman"/>
          <w:color w:val="000000" w:themeColor="text1"/>
          <w:sz w:val="12"/>
          <w:szCs w:val="12"/>
        </w:rPr>
        <w:t xml:space="preserve">., расположенного по адресу: Самарская область, Сергиевский р-н, волость Сергиевская, </w:t>
      </w:r>
      <w:proofErr w:type="spellStart"/>
      <w:r w:rsidR="00190CAB" w:rsidRPr="00190CAB">
        <w:rPr>
          <w:rFonts w:ascii="Times New Roman" w:hAnsi="Times New Roman" w:cs="Times New Roman"/>
          <w:color w:val="000000" w:themeColor="text1"/>
          <w:sz w:val="12"/>
          <w:szCs w:val="12"/>
        </w:rPr>
        <w:t>с</w:t>
      </w:r>
      <w:proofErr w:type="gramStart"/>
      <w:r w:rsidR="00190CAB" w:rsidRPr="00190CAB">
        <w:rPr>
          <w:rFonts w:ascii="Times New Roman" w:hAnsi="Times New Roman" w:cs="Times New Roman"/>
          <w:color w:val="000000" w:themeColor="text1"/>
          <w:sz w:val="12"/>
          <w:szCs w:val="12"/>
        </w:rPr>
        <w:t>.С</w:t>
      </w:r>
      <w:proofErr w:type="gramEnd"/>
      <w:r w:rsidR="00190CAB" w:rsidRPr="00190CAB">
        <w:rPr>
          <w:rFonts w:ascii="Times New Roman" w:hAnsi="Times New Roman" w:cs="Times New Roman"/>
          <w:color w:val="000000" w:themeColor="text1"/>
          <w:sz w:val="12"/>
          <w:szCs w:val="12"/>
        </w:rPr>
        <w:t>ергиевск</w:t>
      </w:r>
      <w:proofErr w:type="spellEnd"/>
      <w:r w:rsidR="00190CAB" w:rsidRPr="00190CAB">
        <w:rPr>
          <w:rFonts w:ascii="Times New Roman" w:hAnsi="Times New Roman" w:cs="Times New Roman"/>
          <w:color w:val="000000" w:themeColor="text1"/>
          <w:sz w:val="12"/>
          <w:szCs w:val="12"/>
        </w:rPr>
        <w:t xml:space="preserve">, </w:t>
      </w:r>
      <w:proofErr w:type="spellStart"/>
      <w:r w:rsidR="00190CAB" w:rsidRPr="00190CAB">
        <w:rPr>
          <w:rFonts w:ascii="Times New Roman" w:hAnsi="Times New Roman" w:cs="Times New Roman"/>
          <w:color w:val="000000" w:themeColor="text1"/>
          <w:sz w:val="12"/>
          <w:szCs w:val="12"/>
        </w:rPr>
        <w:t>ул.Набережная</w:t>
      </w:r>
      <w:proofErr w:type="spellEnd"/>
      <w:r w:rsidR="00190CAB" w:rsidRPr="00190CAB">
        <w:rPr>
          <w:rFonts w:ascii="Times New Roman" w:hAnsi="Times New Roman" w:cs="Times New Roman"/>
          <w:color w:val="000000" w:themeColor="text1"/>
          <w:sz w:val="12"/>
          <w:szCs w:val="12"/>
        </w:rPr>
        <w:t>, д.71</w:t>
      </w:r>
      <w:r w:rsidR="00190CAB">
        <w:rPr>
          <w:rFonts w:ascii="Times New Roman" w:hAnsi="Times New Roman" w:cs="Times New Roman"/>
          <w:color w:val="000000" w:themeColor="text1"/>
          <w:sz w:val="12"/>
          <w:szCs w:val="12"/>
        </w:rPr>
        <w:t>……………………..15</w:t>
      </w:r>
    </w:p>
    <w:p w:rsidR="00190CAB" w:rsidRDefault="00190CAB" w:rsidP="009D7FC6">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4. </w:t>
      </w:r>
      <w:r w:rsidR="009D7FC6">
        <w:rPr>
          <w:rFonts w:ascii="Times New Roman" w:hAnsi="Times New Roman" w:cs="Times New Roman"/>
          <w:color w:val="000000" w:themeColor="text1"/>
          <w:sz w:val="12"/>
          <w:szCs w:val="12"/>
        </w:rPr>
        <w:t>Постановление администрации сельского поселения</w:t>
      </w:r>
      <w:r w:rsidR="009D7FC6" w:rsidRPr="009D7FC6">
        <w:rPr>
          <w:rFonts w:ascii="Times New Roman" w:hAnsi="Times New Roman" w:cs="Times New Roman"/>
          <w:color w:val="000000" w:themeColor="text1"/>
          <w:sz w:val="12"/>
          <w:szCs w:val="12"/>
        </w:rPr>
        <w:t xml:space="preserve"> Елшанка</w:t>
      </w:r>
      <w:r w:rsidR="009D7FC6">
        <w:rPr>
          <w:rFonts w:ascii="Times New Roman" w:hAnsi="Times New Roman" w:cs="Times New Roman"/>
          <w:color w:val="000000" w:themeColor="text1"/>
          <w:sz w:val="12"/>
          <w:szCs w:val="12"/>
        </w:rPr>
        <w:t xml:space="preserve"> </w:t>
      </w:r>
      <w:r w:rsidR="009D7FC6" w:rsidRPr="00A978F5">
        <w:rPr>
          <w:rFonts w:ascii="Times New Roman" w:hAnsi="Times New Roman" w:cs="Times New Roman"/>
          <w:color w:val="000000" w:themeColor="text1"/>
          <w:sz w:val="12"/>
          <w:szCs w:val="12"/>
        </w:rPr>
        <w:t>муниципаль</w:t>
      </w:r>
      <w:r w:rsidR="009D7FC6">
        <w:rPr>
          <w:rFonts w:ascii="Times New Roman" w:hAnsi="Times New Roman" w:cs="Times New Roman"/>
          <w:color w:val="000000" w:themeColor="text1"/>
          <w:sz w:val="12"/>
          <w:szCs w:val="12"/>
        </w:rPr>
        <w:t xml:space="preserve">ного района Сергиевский </w:t>
      </w:r>
      <w:r w:rsidR="009D7FC6" w:rsidRPr="00A978F5">
        <w:rPr>
          <w:rFonts w:ascii="Times New Roman" w:hAnsi="Times New Roman" w:cs="Times New Roman"/>
          <w:color w:val="000000" w:themeColor="text1"/>
          <w:sz w:val="12"/>
          <w:szCs w:val="12"/>
        </w:rPr>
        <w:t>Самарской области</w:t>
      </w:r>
      <w:r w:rsidR="009D7FC6">
        <w:rPr>
          <w:rFonts w:ascii="Times New Roman" w:hAnsi="Times New Roman" w:cs="Times New Roman"/>
          <w:color w:val="000000" w:themeColor="text1"/>
          <w:sz w:val="12"/>
          <w:szCs w:val="12"/>
        </w:rPr>
        <w:t xml:space="preserve"> от «06» апреля 2020 года №18 «</w:t>
      </w:r>
      <w:r w:rsidR="009D7FC6" w:rsidRPr="009D7FC6">
        <w:rPr>
          <w:rFonts w:ascii="Times New Roman" w:hAnsi="Times New Roman" w:cs="Times New Roman"/>
          <w:color w:val="000000" w:themeColor="text1"/>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Елшанка, </w:t>
      </w:r>
      <w:proofErr w:type="spellStart"/>
      <w:r w:rsidR="009D7FC6" w:rsidRPr="009D7FC6">
        <w:rPr>
          <w:rFonts w:ascii="Times New Roman" w:hAnsi="Times New Roman" w:cs="Times New Roman"/>
          <w:color w:val="000000" w:themeColor="text1"/>
          <w:sz w:val="12"/>
          <w:szCs w:val="12"/>
        </w:rPr>
        <w:t>с</w:t>
      </w:r>
      <w:proofErr w:type="gramStart"/>
      <w:r w:rsidR="009D7FC6" w:rsidRPr="009D7FC6">
        <w:rPr>
          <w:rFonts w:ascii="Times New Roman" w:hAnsi="Times New Roman" w:cs="Times New Roman"/>
          <w:color w:val="000000" w:themeColor="text1"/>
          <w:sz w:val="12"/>
          <w:szCs w:val="12"/>
        </w:rPr>
        <w:t>.Е</w:t>
      </w:r>
      <w:proofErr w:type="gramEnd"/>
      <w:r w:rsidR="009D7FC6" w:rsidRPr="009D7FC6">
        <w:rPr>
          <w:rFonts w:ascii="Times New Roman" w:hAnsi="Times New Roman" w:cs="Times New Roman"/>
          <w:color w:val="000000" w:themeColor="text1"/>
          <w:sz w:val="12"/>
          <w:szCs w:val="12"/>
        </w:rPr>
        <w:t>лшанка</w:t>
      </w:r>
      <w:proofErr w:type="spellEnd"/>
      <w:r w:rsidR="009D7FC6" w:rsidRPr="009D7FC6">
        <w:rPr>
          <w:rFonts w:ascii="Times New Roman" w:hAnsi="Times New Roman" w:cs="Times New Roman"/>
          <w:color w:val="000000" w:themeColor="text1"/>
          <w:sz w:val="12"/>
          <w:szCs w:val="12"/>
        </w:rPr>
        <w:t xml:space="preserve">, </w:t>
      </w:r>
      <w:proofErr w:type="spellStart"/>
      <w:r w:rsidR="009D7FC6" w:rsidRPr="009D7FC6">
        <w:rPr>
          <w:rFonts w:ascii="Times New Roman" w:hAnsi="Times New Roman" w:cs="Times New Roman"/>
          <w:color w:val="000000" w:themeColor="text1"/>
          <w:sz w:val="12"/>
          <w:szCs w:val="12"/>
        </w:rPr>
        <w:t>ул.Победы</w:t>
      </w:r>
      <w:proofErr w:type="spellEnd"/>
      <w:r w:rsidR="009D7FC6" w:rsidRPr="009D7FC6">
        <w:rPr>
          <w:rFonts w:ascii="Times New Roman" w:hAnsi="Times New Roman" w:cs="Times New Roman"/>
          <w:color w:val="000000" w:themeColor="text1"/>
          <w:sz w:val="12"/>
          <w:szCs w:val="12"/>
        </w:rPr>
        <w:t xml:space="preserve">,  площадью 1 000  </w:t>
      </w:r>
      <w:proofErr w:type="spellStart"/>
      <w:r w:rsidR="009D7FC6" w:rsidRPr="009D7FC6">
        <w:rPr>
          <w:rFonts w:ascii="Times New Roman" w:hAnsi="Times New Roman" w:cs="Times New Roman"/>
          <w:color w:val="000000" w:themeColor="text1"/>
          <w:sz w:val="12"/>
          <w:szCs w:val="12"/>
        </w:rPr>
        <w:t>кв.м</w:t>
      </w:r>
      <w:proofErr w:type="spellEnd"/>
      <w:r w:rsidR="009D7FC6" w:rsidRPr="009D7FC6">
        <w:rPr>
          <w:rFonts w:ascii="Times New Roman" w:hAnsi="Times New Roman" w:cs="Times New Roman"/>
          <w:color w:val="000000" w:themeColor="text1"/>
          <w:sz w:val="12"/>
          <w:szCs w:val="12"/>
        </w:rPr>
        <w:t>, с кадастровым номером 63:31:0909006:145</w:t>
      </w:r>
      <w:r w:rsidR="009D7FC6">
        <w:rPr>
          <w:rFonts w:ascii="Times New Roman" w:hAnsi="Times New Roman" w:cs="Times New Roman"/>
          <w:color w:val="000000" w:themeColor="text1"/>
          <w:sz w:val="12"/>
          <w:szCs w:val="12"/>
        </w:rPr>
        <w:t>»……………………………………………………………………………………………………………………………………………</w:t>
      </w:r>
      <w:r w:rsidR="00D63D9C">
        <w:rPr>
          <w:rFonts w:ascii="Times New Roman" w:hAnsi="Times New Roman" w:cs="Times New Roman"/>
          <w:color w:val="000000" w:themeColor="text1"/>
          <w:sz w:val="12"/>
          <w:szCs w:val="12"/>
        </w:rPr>
        <w:t>.</w:t>
      </w:r>
      <w:r w:rsidR="009D7FC6">
        <w:rPr>
          <w:rFonts w:ascii="Times New Roman" w:hAnsi="Times New Roman" w:cs="Times New Roman"/>
          <w:color w:val="000000" w:themeColor="text1"/>
          <w:sz w:val="12"/>
          <w:szCs w:val="12"/>
        </w:rPr>
        <w:t>15</w:t>
      </w:r>
    </w:p>
    <w:p w:rsidR="00D63D9C" w:rsidRDefault="00D63D9C" w:rsidP="009D7FC6">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5. Постановление администрации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«08» апреля 2020 года №412 «</w:t>
      </w:r>
      <w:r w:rsidRPr="00D63D9C">
        <w:rPr>
          <w:rFonts w:ascii="Times New Roman" w:hAnsi="Times New Roman" w:cs="Times New Roman"/>
          <w:color w:val="000000" w:themeColor="text1"/>
          <w:sz w:val="12"/>
          <w:szCs w:val="12"/>
        </w:rPr>
        <w:t>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w:t>
      </w:r>
      <w:r>
        <w:rPr>
          <w:rFonts w:ascii="Times New Roman" w:hAnsi="Times New Roman" w:cs="Times New Roman"/>
          <w:color w:val="000000" w:themeColor="text1"/>
          <w:sz w:val="12"/>
          <w:szCs w:val="12"/>
        </w:rPr>
        <w:t>»………………………………………………...15</w:t>
      </w:r>
    </w:p>
    <w:p w:rsidR="00D63D9C" w:rsidRDefault="00D63D9C" w:rsidP="009D7FC6">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6. </w:t>
      </w:r>
      <w:r w:rsidR="008557D1">
        <w:rPr>
          <w:rFonts w:ascii="Times New Roman" w:hAnsi="Times New Roman" w:cs="Times New Roman"/>
          <w:color w:val="000000" w:themeColor="text1"/>
          <w:sz w:val="12"/>
          <w:szCs w:val="12"/>
        </w:rPr>
        <w:t xml:space="preserve">Постановление администрации  </w:t>
      </w:r>
      <w:r w:rsidR="008557D1" w:rsidRPr="00A978F5">
        <w:rPr>
          <w:rFonts w:ascii="Times New Roman" w:hAnsi="Times New Roman" w:cs="Times New Roman"/>
          <w:color w:val="000000" w:themeColor="text1"/>
          <w:sz w:val="12"/>
          <w:szCs w:val="12"/>
        </w:rPr>
        <w:t>муниципаль</w:t>
      </w:r>
      <w:r w:rsidR="008557D1">
        <w:rPr>
          <w:rFonts w:ascii="Times New Roman" w:hAnsi="Times New Roman" w:cs="Times New Roman"/>
          <w:color w:val="000000" w:themeColor="text1"/>
          <w:sz w:val="12"/>
          <w:szCs w:val="12"/>
        </w:rPr>
        <w:t xml:space="preserve">ного района Сергиевский </w:t>
      </w:r>
      <w:r w:rsidR="008557D1" w:rsidRPr="00A978F5">
        <w:rPr>
          <w:rFonts w:ascii="Times New Roman" w:hAnsi="Times New Roman" w:cs="Times New Roman"/>
          <w:color w:val="000000" w:themeColor="text1"/>
          <w:sz w:val="12"/>
          <w:szCs w:val="12"/>
        </w:rPr>
        <w:t>Самарской области</w:t>
      </w:r>
      <w:r w:rsidR="008557D1">
        <w:rPr>
          <w:rFonts w:ascii="Times New Roman" w:hAnsi="Times New Roman" w:cs="Times New Roman"/>
          <w:color w:val="000000" w:themeColor="text1"/>
          <w:sz w:val="12"/>
          <w:szCs w:val="12"/>
        </w:rPr>
        <w:t xml:space="preserve"> от «08» апр</w:t>
      </w:r>
      <w:r w:rsidR="008557D1">
        <w:rPr>
          <w:rFonts w:ascii="Times New Roman" w:hAnsi="Times New Roman" w:cs="Times New Roman"/>
          <w:color w:val="000000" w:themeColor="text1"/>
          <w:sz w:val="12"/>
          <w:szCs w:val="12"/>
        </w:rPr>
        <w:t>еля 2020 года №433 «</w:t>
      </w:r>
      <w:r w:rsidR="008557D1" w:rsidRPr="008557D1">
        <w:rPr>
          <w:rFonts w:ascii="Times New Roman" w:hAnsi="Times New Roman" w:cs="Times New Roman"/>
          <w:color w:val="000000" w:themeColor="text1"/>
          <w:sz w:val="12"/>
          <w:szCs w:val="12"/>
        </w:rPr>
        <w:t>Об утверждении Положения о проведении  муниципального конкурса детских творческих работ на экологическую тематику «Чистый взгляд на родную природу»</w:t>
      </w:r>
      <w:r w:rsidR="008557D1">
        <w:rPr>
          <w:rFonts w:ascii="Times New Roman" w:hAnsi="Times New Roman" w:cs="Times New Roman"/>
          <w:color w:val="000000" w:themeColor="text1"/>
          <w:sz w:val="12"/>
          <w:szCs w:val="12"/>
        </w:rPr>
        <w:t>……………………………………………………………………………………………………………………………………………...20</w:t>
      </w:r>
    </w:p>
    <w:p w:rsidR="008557D1" w:rsidRDefault="008557D1" w:rsidP="009D7FC6">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7. </w:t>
      </w:r>
      <w:r>
        <w:rPr>
          <w:rFonts w:ascii="Times New Roman" w:hAnsi="Times New Roman" w:cs="Times New Roman"/>
          <w:color w:val="000000" w:themeColor="text1"/>
          <w:sz w:val="12"/>
          <w:szCs w:val="12"/>
        </w:rPr>
        <w:t xml:space="preserve">Постановление администрации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«08» апреля 2020 года №4</w:t>
      </w:r>
      <w:r>
        <w:rPr>
          <w:rFonts w:ascii="Times New Roman" w:hAnsi="Times New Roman" w:cs="Times New Roman"/>
          <w:color w:val="000000" w:themeColor="text1"/>
          <w:sz w:val="12"/>
          <w:szCs w:val="12"/>
        </w:rPr>
        <w:t>10 «</w:t>
      </w:r>
      <w:r w:rsidRPr="008557D1">
        <w:rPr>
          <w:rFonts w:ascii="Times New Roman" w:hAnsi="Times New Roman" w:cs="Times New Roman"/>
          <w:color w:val="000000" w:themeColor="text1"/>
          <w:sz w:val="12"/>
          <w:szCs w:val="12"/>
        </w:rPr>
        <w:t>Об установлении особого противопожарного режима  на территории  муниципального района Сергиевский</w:t>
      </w:r>
      <w:r>
        <w:rPr>
          <w:rFonts w:ascii="Times New Roman" w:hAnsi="Times New Roman" w:cs="Times New Roman"/>
          <w:color w:val="000000" w:themeColor="text1"/>
          <w:sz w:val="12"/>
          <w:szCs w:val="12"/>
        </w:rPr>
        <w:t>»…………………………………………..21</w:t>
      </w:r>
    </w:p>
    <w:p w:rsidR="008557D1" w:rsidRPr="009D7FC6" w:rsidRDefault="008557D1" w:rsidP="009D7FC6">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8. </w:t>
      </w:r>
      <w:proofErr w:type="gramStart"/>
      <w:r w:rsidR="0002241B">
        <w:rPr>
          <w:rFonts w:ascii="Times New Roman" w:hAnsi="Times New Roman" w:cs="Times New Roman"/>
          <w:color w:val="000000" w:themeColor="text1"/>
          <w:sz w:val="12"/>
          <w:szCs w:val="12"/>
        </w:rPr>
        <w:t xml:space="preserve">Постановление администрации  </w:t>
      </w:r>
      <w:r w:rsidR="0002241B" w:rsidRPr="00A978F5">
        <w:rPr>
          <w:rFonts w:ascii="Times New Roman" w:hAnsi="Times New Roman" w:cs="Times New Roman"/>
          <w:color w:val="000000" w:themeColor="text1"/>
          <w:sz w:val="12"/>
          <w:szCs w:val="12"/>
        </w:rPr>
        <w:t>муниципаль</w:t>
      </w:r>
      <w:r w:rsidR="0002241B">
        <w:rPr>
          <w:rFonts w:ascii="Times New Roman" w:hAnsi="Times New Roman" w:cs="Times New Roman"/>
          <w:color w:val="000000" w:themeColor="text1"/>
          <w:sz w:val="12"/>
          <w:szCs w:val="12"/>
        </w:rPr>
        <w:t xml:space="preserve">ного района Сергиевский </w:t>
      </w:r>
      <w:r w:rsidR="0002241B" w:rsidRPr="00A978F5">
        <w:rPr>
          <w:rFonts w:ascii="Times New Roman" w:hAnsi="Times New Roman" w:cs="Times New Roman"/>
          <w:color w:val="000000" w:themeColor="text1"/>
          <w:sz w:val="12"/>
          <w:szCs w:val="12"/>
        </w:rPr>
        <w:t>Самарской области</w:t>
      </w:r>
      <w:r w:rsidR="0002241B">
        <w:rPr>
          <w:rFonts w:ascii="Times New Roman" w:hAnsi="Times New Roman" w:cs="Times New Roman"/>
          <w:color w:val="000000" w:themeColor="text1"/>
          <w:sz w:val="12"/>
          <w:szCs w:val="12"/>
        </w:rPr>
        <w:t xml:space="preserve"> от «08» апреля 2020 года №4</w:t>
      </w:r>
      <w:r w:rsidR="0002241B">
        <w:rPr>
          <w:rFonts w:ascii="Times New Roman" w:hAnsi="Times New Roman" w:cs="Times New Roman"/>
          <w:color w:val="000000" w:themeColor="text1"/>
          <w:sz w:val="12"/>
          <w:szCs w:val="12"/>
        </w:rPr>
        <w:t>13 «</w:t>
      </w:r>
      <w:r w:rsidR="0002241B" w:rsidRPr="0002241B">
        <w:rPr>
          <w:rFonts w:ascii="Times New Roman" w:hAnsi="Times New Roman" w:cs="Times New Roman"/>
          <w:color w:val="000000" w:themeColor="text1"/>
          <w:sz w:val="12"/>
          <w:szCs w:val="12"/>
        </w:rPr>
        <w:t>О внесении изменений в постановление администрации муниципального района Сергиевский № 597 от 21.05.2014 года «О создании Комиссии по рассмотрению вопросов предоставления социальных выплат ветеранам Великой Отечественной войны 1941 - 1945 годов, вдовам инвалидов и участников Великой Отечественной войны 1941 - 1945 годов, бывшим несовершеннолетним узникам концлагерей, гетто и других мест</w:t>
      </w:r>
      <w:proofErr w:type="gramEnd"/>
      <w:r w:rsidR="0002241B" w:rsidRPr="0002241B">
        <w:rPr>
          <w:rFonts w:ascii="Times New Roman" w:hAnsi="Times New Roman" w:cs="Times New Roman"/>
          <w:color w:val="000000" w:themeColor="text1"/>
          <w:sz w:val="12"/>
          <w:szCs w:val="12"/>
        </w:rPr>
        <w:t xml:space="preserve"> принудительного содержания, созданных фашистами и их союзниками в период Второй мировой войны на осуществление мероприятий, направленных на улучшение условий их проживания»</w:t>
      </w:r>
      <w:r w:rsidR="0002241B">
        <w:rPr>
          <w:rFonts w:ascii="Times New Roman" w:hAnsi="Times New Roman" w:cs="Times New Roman"/>
          <w:color w:val="000000" w:themeColor="text1"/>
          <w:sz w:val="12"/>
          <w:szCs w:val="12"/>
        </w:rPr>
        <w:t>»…………………………………………………………………………………………………21</w:t>
      </w: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Pr="000B3570" w:rsidRDefault="004372AA" w:rsidP="004372AA">
      <w:pPr>
        <w:tabs>
          <w:tab w:val="left" w:pos="6936"/>
        </w:tabs>
        <w:spacing w:after="0" w:line="240" w:lineRule="auto"/>
        <w:ind w:firstLine="284"/>
        <w:jc w:val="both"/>
        <w:rPr>
          <w:rFonts w:ascii="Times New Roman" w:eastAsia="Calibri" w:hAnsi="Times New Roman" w:cs="Times New Roman"/>
          <w:sz w:val="12"/>
          <w:szCs w:val="12"/>
        </w:rPr>
      </w:pPr>
    </w:p>
    <w:p w:rsidR="00CE1FA7" w:rsidRDefault="00182A44" w:rsidP="004372AA">
      <w:pPr>
        <w:tabs>
          <w:tab w:val="left" w:pos="284"/>
        </w:tabs>
        <w:spacing w:after="0"/>
        <w:jc w:val="right"/>
        <w:rPr>
          <w:rFonts w:ascii="Times New Roman" w:eastAsia="Calibri" w:hAnsi="Times New Roman" w:cs="Times New Roman"/>
          <w:sz w:val="12"/>
          <w:szCs w:val="12"/>
        </w:rPr>
      </w:pP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CE1FA7" w:rsidRDefault="00CE1FA7" w:rsidP="00CE1FA7">
      <w:pPr>
        <w:tabs>
          <w:tab w:val="left" w:pos="284"/>
        </w:tabs>
        <w:spacing w:after="0"/>
        <w:jc w:val="right"/>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Pr="005465F1" w:rsidRDefault="00875597" w:rsidP="00875597">
      <w:pPr>
        <w:tabs>
          <w:tab w:val="left" w:pos="284"/>
        </w:tabs>
        <w:spacing w:after="0"/>
        <w:ind w:firstLine="284"/>
        <w:jc w:val="right"/>
        <w:rPr>
          <w:rFonts w:ascii="Times New Roman" w:eastAsia="Calibri" w:hAnsi="Times New Roman" w:cs="Times New Roman"/>
          <w:sz w:val="12"/>
          <w:szCs w:val="12"/>
        </w:rPr>
      </w:pPr>
    </w:p>
    <w:p w:rsidR="005465F1" w:rsidRPr="008C0F0A" w:rsidRDefault="005465F1" w:rsidP="00875597">
      <w:pPr>
        <w:tabs>
          <w:tab w:val="left" w:pos="284"/>
        </w:tabs>
        <w:spacing w:after="0"/>
        <w:ind w:firstLine="284"/>
        <w:jc w:val="right"/>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8557D1" w:rsidRDefault="008557D1" w:rsidP="00A978F5">
      <w:pPr>
        <w:tabs>
          <w:tab w:val="left" w:pos="284"/>
        </w:tabs>
        <w:spacing w:after="0"/>
        <w:rPr>
          <w:rFonts w:ascii="Times New Roman" w:eastAsia="Calibri" w:hAnsi="Times New Roman" w:cs="Times New Roman"/>
          <w:b/>
          <w:sz w:val="12"/>
          <w:szCs w:val="12"/>
        </w:rPr>
      </w:pPr>
    </w:p>
    <w:p w:rsidR="0002241B" w:rsidRDefault="0002241B" w:rsidP="00A978F5">
      <w:pPr>
        <w:tabs>
          <w:tab w:val="left" w:pos="284"/>
        </w:tabs>
        <w:spacing w:after="0"/>
        <w:rPr>
          <w:rFonts w:ascii="Times New Roman" w:eastAsia="Calibri" w:hAnsi="Times New Roman" w:cs="Times New Roman"/>
          <w:sz w:val="12"/>
          <w:szCs w:val="12"/>
        </w:rPr>
      </w:pPr>
    </w:p>
    <w:p w:rsidR="00730EB0" w:rsidRPr="00730EB0" w:rsidRDefault="00730EB0" w:rsidP="00730EB0">
      <w:pPr>
        <w:tabs>
          <w:tab w:val="left" w:pos="284"/>
        </w:tabs>
        <w:spacing w:after="0" w:line="240" w:lineRule="auto"/>
        <w:ind w:firstLine="284"/>
        <w:jc w:val="center"/>
        <w:rPr>
          <w:rFonts w:ascii="Times New Roman" w:eastAsia="Calibri" w:hAnsi="Times New Roman" w:cs="Times New Roman"/>
          <w:sz w:val="12"/>
          <w:szCs w:val="12"/>
        </w:rPr>
      </w:pPr>
      <w:r w:rsidRPr="00730EB0">
        <w:rPr>
          <w:rFonts w:ascii="Times New Roman" w:eastAsia="Calibri" w:hAnsi="Times New Roman" w:cs="Times New Roman"/>
          <w:sz w:val="12"/>
          <w:szCs w:val="12"/>
        </w:rPr>
        <w:lastRenderedPageBreak/>
        <w:t>Администрация</w:t>
      </w:r>
    </w:p>
    <w:p w:rsidR="00730EB0" w:rsidRPr="00730EB0" w:rsidRDefault="00730EB0" w:rsidP="00730EB0">
      <w:pPr>
        <w:tabs>
          <w:tab w:val="left" w:pos="284"/>
        </w:tabs>
        <w:spacing w:after="0" w:line="240" w:lineRule="auto"/>
        <w:ind w:firstLine="284"/>
        <w:jc w:val="center"/>
        <w:rPr>
          <w:rFonts w:ascii="Times New Roman" w:eastAsia="Calibri" w:hAnsi="Times New Roman" w:cs="Times New Roman"/>
          <w:sz w:val="12"/>
          <w:szCs w:val="12"/>
        </w:rPr>
      </w:pPr>
      <w:r w:rsidRPr="00730EB0">
        <w:rPr>
          <w:rFonts w:ascii="Times New Roman" w:eastAsia="Calibri" w:hAnsi="Times New Roman" w:cs="Times New Roman"/>
          <w:sz w:val="12"/>
          <w:szCs w:val="12"/>
        </w:rPr>
        <w:t>муниципального района Сергиевский</w:t>
      </w:r>
    </w:p>
    <w:p w:rsidR="00730EB0" w:rsidRPr="00730EB0" w:rsidRDefault="00730EB0" w:rsidP="00730EB0">
      <w:pPr>
        <w:tabs>
          <w:tab w:val="left" w:pos="284"/>
        </w:tabs>
        <w:spacing w:after="0" w:line="240" w:lineRule="auto"/>
        <w:ind w:firstLine="284"/>
        <w:jc w:val="center"/>
        <w:rPr>
          <w:rFonts w:ascii="Times New Roman" w:eastAsia="Calibri" w:hAnsi="Times New Roman" w:cs="Times New Roman"/>
          <w:sz w:val="12"/>
          <w:szCs w:val="12"/>
        </w:rPr>
      </w:pPr>
      <w:r w:rsidRPr="00730EB0">
        <w:rPr>
          <w:rFonts w:ascii="Times New Roman" w:eastAsia="Calibri" w:hAnsi="Times New Roman" w:cs="Times New Roman"/>
          <w:sz w:val="12"/>
          <w:szCs w:val="12"/>
        </w:rPr>
        <w:t>Самарской области</w:t>
      </w:r>
    </w:p>
    <w:p w:rsidR="00730EB0" w:rsidRPr="00730EB0" w:rsidRDefault="00730EB0" w:rsidP="00730EB0">
      <w:pPr>
        <w:tabs>
          <w:tab w:val="left" w:pos="284"/>
        </w:tabs>
        <w:spacing w:after="0" w:line="240" w:lineRule="auto"/>
        <w:ind w:firstLine="284"/>
        <w:jc w:val="center"/>
        <w:rPr>
          <w:rFonts w:ascii="Times New Roman" w:eastAsia="Calibri" w:hAnsi="Times New Roman" w:cs="Times New Roman"/>
          <w:sz w:val="12"/>
          <w:szCs w:val="12"/>
        </w:rPr>
      </w:pPr>
      <w:r w:rsidRPr="00730EB0">
        <w:rPr>
          <w:rFonts w:ascii="Times New Roman" w:eastAsia="Calibri" w:hAnsi="Times New Roman" w:cs="Times New Roman"/>
          <w:sz w:val="12"/>
          <w:szCs w:val="12"/>
        </w:rPr>
        <w:t>ПОСТАНОВЛЕНИЕ</w:t>
      </w:r>
    </w:p>
    <w:p w:rsidR="00730EB0" w:rsidRDefault="00730EB0" w:rsidP="00730EB0">
      <w:pPr>
        <w:tabs>
          <w:tab w:val="left" w:pos="284"/>
        </w:tabs>
        <w:spacing w:after="0" w:line="240" w:lineRule="auto"/>
        <w:rPr>
          <w:rFonts w:ascii="Times New Roman" w:eastAsia="Calibri" w:hAnsi="Times New Roman" w:cs="Times New Roman"/>
          <w:sz w:val="12"/>
          <w:szCs w:val="12"/>
        </w:rPr>
      </w:pPr>
      <w:r w:rsidRPr="00730EB0">
        <w:rPr>
          <w:rFonts w:ascii="Times New Roman" w:eastAsia="Calibri" w:hAnsi="Times New Roman" w:cs="Times New Roman"/>
          <w:sz w:val="12"/>
          <w:szCs w:val="12"/>
        </w:rPr>
        <w:t xml:space="preserve">«08» апреля 2020 г.  </w:t>
      </w:r>
      <w:r>
        <w:rPr>
          <w:rFonts w:ascii="Times New Roman" w:eastAsia="Calibri" w:hAnsi="Times New Roman" w:cs="Times New Roman"/>
          <w:sz w:val="12"/>
          <w:szCs w:val="12"/>
        </w:rPr>
        <w:t xml:space="preserve">                                                                                                                                                                                                            № 409 </w:t>
      </w:r>
    </w:p>
    <w:p w:rsidR="00A978F5" w:rsidRDefault="00730EB0" w:rsidP="00730EB0">
      <w:pPr>
        <w:tabs>
          <w:tab w:val="left" w:pos="284"/>
        </w:tabs>
        <w:spacing w:after="0" w:line="240" w:lineRule="auto"/>
        <w:jc w:val="center"/>
        <w:rPr>
          <w:rFonts w:ascii="Times New Roman" w:eastAsia="Calibri" w:hAnsi="Times New Roman" w:cs="Times New Roman"/>
          <w:sz w:val="12"/>
          <w:szCs w:val="12"/>
        </w:rPr>
      </w:pPr>
      <w:r w:rsidRPr="00730EB0">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№1553 от 27.12.2017 года «Об утверждении муниципальной программы  «Форм</w:t>
      </w:r>
      <w:r>
        <w:rPr>
          <w:rFonts w:ascii="Times New Roman" w:eastAsia="Calibri" w:hAnsi="Times New Roman" w:cs="Times New Roman"/>
          <w:sz w:val="12"/>
          <w:szCs w:val="12"/>
        </w:rPr>
        <w:t xml:space="preserve">ирование комфортной городской </w:t>
      </w:r>
      <w:r w:rsidRPr="00730EB0">
        <w:rPr>
          <w:rFonts w:ascii="Times New Roman" w:eastAsia="Calibri" w:hAnsi="Times New Roman" w:cs="Times New Roman"/>
          <w:sz w:val="12"/>
          <w:szCs w:val="12"/>
        </w:rPr>
        <w:t>среды на 2018-2024 годы»</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proofErr w:type="gramStart"/>
      <w:r w:rsidRPr="00730EB0">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в целях совершенствования системы комплексного благоустройства населенных пунктов поселения и качества жизни населения, в целях уточнения объемов финансирования муниципальной программы «Формирование комфортной городской среды на 2018-2024</w:t>
      </w:r>
      <w:proofErr w:type="gramEnd"/>
      <w:r w:rsidRPr="00730EB0">
        <w:rPr>
          <w:rFonts w:ascii="Times New Roman" w:eastAsia="Calibri" w:hAnsi="Times New Roman" w:cs="Times New Roman"/>
          <w:sz w:val="12"/>
          <w:szCs w:val="12"/>
        </w:rPr>
        <w:t xml:space="preserve"> годы», администрация  му</w:t>
      </w:r>
      <w:r>
        <w:rPr>
          <w:rFonts w:ascii="Times New Roman" w:eastAsia="Calibri" w:hAnsi="Times New Roman" w:cs="Times New Roman"/>
          <w:sz w:val="12"/>
          <w:szCs w:val="12"/>
        </w:rPr>
        <w:t>ниципального района Сергиевский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ПОСТАНОВЛЯЕТ:</w:t>
      </w:r>
    </w:p>
    <w:p w:rsid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30EB0">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 (далее Программа) следующего соде</w:t>
      </w:r>
      <w:r>
        <w:rPr>
          <w:rFonts w:ascii="Times New Roman" w:eastAsia="Calibri" w:hAnsi="Times New Roman" w:cs="Times New Roman"/>
          <w:sz w:val="12"/>
          <w:szCs w:val="12"/>
        </w:rPr>
        <w:t>ржания:</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 xml:space="preserve">«Планируемый общий объем финансирования Программы составит: 141 983 772,39* рублей, в </w:t>
      </w:r>
      <w:proofErr w:type="spellStart"/>
      <w:r w:rsidRPr="00730EB0">
        <w:rPr>
          <w:rFonts w:ascii="Times New Roman" w:eastAsia="Calibri" w:hAnsi="Times New Roman" w:cs="Times New Roman"/>
          <w:sz w:val="12"/>
          <w:szCs w:val="12"/>
        </w:rPr>
        <w:t>т.ч</w:t>
      </w:r>
      <w:proofErr w:type="spellEnd"/>
      <w:r w:rsidRPr="00730EB0">
        <w:rPr>
          <w:rFonts w:ascii="Times New Roman" w:eastAsia="Calibri" w:hAnsi="Times New Roman" w:cs="Times New Roman"/>
          <w:sz w:val="12"/>
          <w:szCs w:val="12"/>
        </w:rPr>
        <w:t>.:</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 средства местного бюджета        –  9 154 992,04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 средства областного бюджета  –  93 259 730,57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 средства федерального бюджета –  38 690 833,43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 средства из внебюджетных источников –878 216,35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В том числе по годам:</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2018 год – 21 144 182,41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2019 год – 19 412 599,47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2020 год – 21 011 491,03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2021 год – 14 500 000,0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2022 год – 15 700 000,00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2023 год – 26 057 300,45 рублей*;</w:t>
      </w:r>
    </w:p>
    <w:p w:rsid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w:t>
      </w:r>
      <w:r>
        <w:rPr>
          <w:rFonts w:ascii="Times New Roman" w:eastAsia="Calibri" w:hAnsi="Times New Roman" w:cs="Times New Roman"/>
          <w:sz w:val="12"/>
          <w:szCs w:val="12"/>
        </w:rPr>
        <w:t>24 год – 27 000 000,00 рублей*.</w:t>
      </w:r>
    </w:p>
    <w:p w:rsid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прогноз финансирования».</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1.2. В тексте программы в разделе «Объемы и источники финансирования Программы слова</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 xml:space="preserve"> «Планируемый общий объем финансирования Программы составит: 147 644 075,24* рублей, в </w:t>
      </w:r>
      <w:proofErr w:type="spellStart"/>
      <w:r w:rsidRPr="00730EB0">
        <w:rPr>
          <w:rFonts w:ascii="Times New Roman" w:eastAsia="Calibri" w:hAnsi="Times New Roman" w:cs="Times New Roman"/>
          <w:sz w:val="12"/>
          <w:szCs w:val="12"/>
        </w:rPr>
        <w:t>т.ч</w:t>
      </w:r>
      <w:proofErr w:type="spellEnd"/>
      <w:r w:rsidRPr="00730EB0">
        <w:rPr>
          <w:rFonts w:ascii="Times New Roman" w:eastAsia="Calibri" w:hAnsi="Times New Roman" w:cs="Times New Roman"/>
          <w:sz w:val="12"/>
          <w:szCs w:val="12"/>
        </w:rPr>
        <w:t>.:</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 средства местного бюджета –9 564 417,05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 средства областного бюджета –112 151 567,97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 средства федерального бюджета – 25 928 090,22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В том числе по годам*:</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2018 год – 21 144 182,41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2019 год – 18 562 599,47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2020 год – 24 679 992,91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2021 год – 14 500 000,0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2022 год – 15 700 000,00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2023 год –26 057 300,45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2024 год – 27 000 000,00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прогноз финансирования </w:t>
      </w:r>
      <w:r w:rsidRPr="00730EB0">
        <w:rPr>
          <w:rFonts w:ascii="Times New Roman" w:eastAsia="Calibri" w:hAnsi="Times New Roman" w:cs="Times New Roman"/>
          <w:sz w:val="12"/>
          <w:szCs w:val="12"/>
        </w:rPr>
        <w:t>заменить словами</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 xml:space="preserve">«Планируемый общий объем финансирования Программы составит: 141 983 772,39* рублей, в </w:t>
      </w:r>
      <w:proofErr w:type="spellStart"/>
      <w:r w:rsidRPr="00730EB0">
        <w:rPr>
          <w:rFonts w:ascii="Times New Roman" w:eastAsia="Calibri" w:hAnsi="Times New Roman" w:cs="Times New Roman"/>
          <w:sz w:val="12"/>
          <w:szCs w:val="12"/>
        </w:rPr>
        <w:t>т.ч</w:t>
      </w:r>
      <w:proofErr w:type="spellEnd"/>
      <w:r w:rsidRPr="00730EB0">
        <w:rPr>
          <w:rFonts w:ascii="Times New Roman" w:eastAsia="Calibri" w:hAnsi="Times New Roman" w:cs="Times New Roman"/>
          <w:sz w:val="12"/>
          <w:szCs w:val="12"/>
        </w:rPr>
        <w:t>.:</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 средства местного бюджета        –  9 154 992,04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 средства областного бюджета  –  93 259 730,57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 средства федерального бюджета –  38 690 833,43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 средства из внебюджетных источников –878 216,35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В том числе по годам:</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2018 год – 21 144 182,41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2019 год – 19 412 599,47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2020 год – 21 011 491,03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2021 год – 14 500 000,0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2022 год – 15 700 000,00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2023 год – 26 057 300,45 рублей*;</w:t>
      </w:r>
    </w:p>
    <w:p w:rsid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20</w:t>
      </w:r>
      <w:r>
        <w:rPr>
          <w:rFonts w:ascii="Times New Roman" w:eastAsia="Calibri" w:hAnsi="Times New Roman" w:cs="Times New Roman"/>
          <w:sz w:val="12"/>
          <w:szCs w:val="12"/>
        </w:rPr>
        <w:t>24 год – 27 000 000,00 рублей*.</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 прогноз финансирования».</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1.4. Приложение №7 к Программе изложить в редакции согласно приложению №2 к настоящему Постановлению.</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2. Опубликовать настоящее Постановление в газете «Сергиевский вестник».</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30EB0" w:rsidRP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r w:rsidRPr="00730EB0">
        <w:rPr>
          <w:rFonts w:ascii="Times New Roman" w:eastAsia="Calibri" w:hAnsi="Times New Roman" w:cs="Times New Roman"/>
          <w:sz w:val="12"/>
          <w:szCs w:val="12"/>
        </w:rPr>
        <w:t xml:space="preserve">4. </w:t>
      </w:r>
      <w:proofErr w:type="gramStart"/>
      <w:r w:rsidRPr="00730EB0">
        <w:rPr>
          <w:rFonts w:ascii="Times New Roman" w:eastAsia="Calibri" w:hAnsi="Times New Roman" w:cs="Times New Roman"/>
          <w:sz w:val="12"/>
          <w:szCs w:val="12"/>
        </w:rPr>
        <w:t>Контроль за</w:t>
      </w:r>
      <w:proofErr w:type="gramEnd"/>
      <w:r w:rsidRPr="00730EB0">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w:t>
      </w:r>
      <w:r>
        <w:rPr>
          <w:rFonts w:ascii="Times New Roman" w:eastAsia="Calibri" w:hAnsi="Times New Roman" w:cs="Times New Roman"/>
          <w:sz w:val="12"/>
          <w:szCs w:val="12"/>
        </w:rPr>
        <w:t>амарской области Екамасова А.И.</w:t>
      </w:r>
    </w:p>
    <w:p w:rsidR="00730EB0" w:rsidRDefault="00730EB0" w:rsidP="00730EB0">
      <w:pPr>
        <w:tabs>
          <w:tab w:val="left" w:pos="284"/>
        </w:tabs>
        <w:spacing w:after="0" w:line="240" w:lineRule="auto"/>
        <w:ind w:firstLine="284"/>
        <w:jc w:val="right"/>
        <w:rPr>
          <w:rFonts w:ascii="Times New Roman" w:eastAsia="Calibri" w:hAnsi="Times New Roman" w:cs="Times New Roman"/>
          <w:sz w:val="12"/>
          <w:szCs w:val="12"/>
        </w:rPr>
      </w:pPr>
      <w:r w:rsidRPr="00730EB0">
        <w:rPr>
          <w:rFonts w:ascii="Times New Roman" w:eastAsia="Calibri" w:hAnsi="Times New Roman" w:cs="Times New Roman"/>
          <w:sz w:val="12"/>
          <w:szCs w:val="12"/>
        </w:rPr>
        <w:t xml:space="preserve">Глава </w:t>
      </w:r>
      <w:proofErr w:type="gramStart"/>
      <w:r w:rsidRPr="00730EB0">
        <w:rPr>
          <w:rFonts w:ascii="Times New Roman" w:eastAsia="Calibri" w:hAnsi="Times New Roman" w:cs="Times New Roman"/>
          <w:sz w:val="12"/>
          <w:szCs w:val="12"/>
        </w:rPr>
        <w:t>муниципального</w:t>
      </w:r>
      <w:proofErr w:type="gramEnd"/>
      <w:r w:rsidRPr="00730EB0">
        <w:rPr>
          <w:rFonts w:ascii="Times New Roman" w:eastAsia="Calibri" w:hAnsi="Times New Roman" w:cs="Times New Roman"/>
          <w:sz w:val="12"/>
          <w:szCs w:val="12"/>
        </w:rPr>
        <w:t xml:space="preserve">  </w:t>
      </w:r>
    </w:p>
    <w:p w:rsidR="00730EB0" w:rsidRDefault="00730EB0" w:rsidP="00730EB0">
      <w:pPr>
        <w:tabs>
          <w:tab w:val="left" w:pos="284"/>
        </w:tabs>
        <w:spacing w:after="0" w:line="240" w:lineRule="auto"/>
        <w:ind w:firstLine="284"/>
        <w:jc w:val="right"/>
        <w:rPr>
          <w:rFonts w:ascii="Times New Roman" w:eastAsia="Calibri" w:hAnsi="Times New Roman" w:cs="Times New Roman"/>
          <w:sz w:val="12"/>
          <w:szCs w:val="12"/>
        </w:rPr>
      </w:pPr>
      <w:r w:rsidRPr="00730EB0">
        <w:rPr>
          <w:rFonts w:ascii="Times New Roman" w:eastAsia="Calibri" w:hAnsi="Times New Roman" w:cs="Times New Roman"/>
          <w:sz w:val="12"/>
          <w:szCs w:val="12"/>
        </w:rPr>
        <w:t>района</w:t>
      </w:r>
      <w:r>
        <w:rPr>
          <w:rFonts w:ascii="Times New Roman" w:eastAsia="Calibri" w:hAnsi="Times New Roman" w:cs="Times New Roman"/>
          <w:sz w:val="12"/>
          <w:szCs w:val="12"/>
        </w:rPr>
        <w:t xml:space="preserve"> </w:t>
      </w:r>
      <w:r w:rsidRPr="00730EB0">
        <w:rPr>
          <w:rFonts w:ascii="Times New Roman" w:eastAsia="Calibri" w:hAnsi="Times New Roman" w:cs="Times New Roman"/>
          <w:sz w:val="12"/>
          <w:szCs w:val="12"/>
        </w:rPr>
        <w:t xml:space="preserve"> Сергиевский             </w:t>
      </w:r>
    </w:p>
    <w:p w:rsidR="00730EB0" w:rsidRDefault="00730EB0" w:rsidP="00730EB0">
      <w:pPr>
        <w:tabs>
          <w:tab w:val="left" w:pos="284"/>
        </w:tabs>
        <w:spacing w:after="0" w:line="240" w:lineRule="auto"/>
        <w:ind w:firstLine="284"/>
        <w:jc w:val="right"/>
        <w:rPr>
          <w:rFonts w:ascii="Times New Roman" w:eastAsia="Calibri" w:hAnsi="Times New Roman" w:cs="Times New Roman"/>
          <w:sz w:val="12"/>
          <w:szCs w:val="12"/>
        </w:rPr>
      </w:pPr>
      <w:r w:rsidRPr="00730EB0">
        <w:rPr>
          <w:rFonts w:ascii="Times New Roman" w:eastAsia="Calibri" w:hAnsi="Times New Roman" w:cs="Times New Roman"/>
          <w:sz w:val="12"/>
          <w:szCs w:val="12"/>
        </w:rPr>
        <w:t xml:space="preserve">                                     А.А. Веселов</w:t>
      </w:r>
    </w:p>
    <w:p w:rsidR="00730EB0" w:rsidRDefault="00730EB0" w:rsidP="00730EB0">
      <w:pPr>
        <w:tabs>
          <w:tab w:val="left" w:pos="284"/>
        </w:tabs>
        <w:spacing w:after="0" w:line="240" w:lineRule="auto"/>
        <w:ind w:firstLine="284"/>
        <w:jc w:val="right"/>
        <w:rPr>
          <w:rFonts w:ascii="Times New Roman" w:eastAsia="Calibri" w:hAnsi="Times New Roman" w:cs="Times New Roman"/>
          <w:sz w:val="12"/>
          <w:szCs w:val="12"/>
        </w:rPr>
      </w:pPr>
    </w:p>
    <w:p w:rsidR="00730EB0" w:rsidRDefault="00730EB0" w:rsidP="00730EB0">
      <w:pPr>
        <w:tabs>
          <w:tab w:val="left" w:pos="284"/>
        </w:tabs>
        <w:spacing w:after="0" w:line="240" w:lineRule="auto"/>
        <w:ind w:firstLine="284"/>
        <w:jc w:val="right"/>
        <w:rPr>
          <w:rFonts w:ascii="Times New Roman" w:eastAsia="Calibri" w:hAnsi="Times New Roman" w:cs="Times New Roman"/>
          <w:sz w:val="12"/>
          <w:szCs w:val="12"/>
        </w:rPr>
      </w:pPr>
      <w:r w:rsidRPr="00730EB0">
        <w:rPr>
          <w:rFonts w:ascii="Times New Roman" w:eastAsia="Calibri" w:hAnsi="Times New Roman" w:cs="Times New Roman"/>
          <w:sz w:val="12"/>
          <w:szCs w:val="12"/>
        </w:rPr>
        <w:t>Приложение №2</w:t>
      </w:r>
    </w:p>
    <w:p w:rsidR="00781675" w:rsidRDefault="00730EB0" w:rsidP="00781675">
      <w:pPr>
        <w:tabs>
          <w:tab w:val="left" w:pos="284"/>
        </w:tabs>
        <w:spacing w:after="0" w:line="240" w:lineRule="auto"/>
        <w:ind w:firstLine="284"/>
        <w:jc w:val="center"/>
        <w:rPr>
          <w:rFonts w:ascii="Times New Roman" w:eastAsia="Calibri" w:hAnsi="Times New Roman" w:cs="Times New Roman"/>
          <w:sz w:val="12"/>
          <w:szCs w:val="12"/>
        </w:rPr>
      </w:pPr>
      <w:r w:rsidRPr="00730EB0">
        <w:rPr>
          <w:rFonts w:ascii="Times New Roman" w:eastAsia="Calibri" w:hAnsi="Times New Roman" w:cs="Times New Roman"/>
          <w:sz w:val="12"/>
          <w:szCs w:val="12"/>
        </w:rPr>
        <w:t>Объемы и источники финансирования программных мероприятий</w:t>
      </w:r>
    </w:p>
    <w:p w:rsidR="00730EB0" w:rsidRDefault="00730EB0" w:rsidP="00730EB0">
      <w:pPr>
        <w:tabs>
          <w:tab w:val="left" w:pos="284"/>
        </w:tabs>
        <w:spacing w:after="0" w:line="240" w:lineRule="auto"/>
        <w:ind w:firstLine="284"/>
        <w:jc w:val="right"/>
        <w:rPr>
          <w:rFonts w:ascii="Times New Roman" w:eastAsia="Calibri" w:hAnsi="Times New Roman" w:cs="Times New Roman"/>
          <w:sz w:val="12"/>
          <w:szCs w:val="12"/>
        </w:rPr>
      </w:pPr>
      <w:r w:rsidRPr="00730EB0">
        <w:rPr>
          <w:rFonts w:ascii="Times New Roman" w:eastAsia="Calibri" w:hAnsi="Times New Roman" w:cs="Times New Roman"/>
          <w:sz w:val="12"/>
          <w:szCs w:val="12"/>
        </w:rPr>
        <w:t>Данные в руб.</w:t>
      </w:r>
    </w:p>
    <w:p w:rsidR="00781675" w:rsidRDefault="00781675" w:rsidP="00730EB0">
      <w:pPr>
        <w:tabs>
          <w:tab w:val="left" w:pos="284"/>
        </w:tabs>
        <w:spacing w:after="0" w:line="240" w:lineRule="auto"/>
        <w:ind w:firstLine="284"/>
        <w:jc w:val="right"/>
        <w:rPr>
          <w:rFonts w:ascii="Times New Roman" w:eastAsia="Calibri" w:hAnsi="Times New Roman" w:cs="Times New Roman"/>
          <w:sz w:val="12"/>
          <w:szCs w:val="12"/>
        </w:rPr>
      </w:pPr>
    </w:p>
    <w:p w:rsidR="00781675" w:rsidRDefault="00781675" w:rsidP="00730EB0">
      <w:pPr>
        <w:tabs>
          <w:tab w:val="left" w:pos="284"/>
        </w:tabs>
        <w:spacing w:after="0" w:line="240" w:lineRule="auto"/>
        <w:ind w:firstLine="284"/>
        <w:jc w:val="right"/>
        <w:rPr>
          <w:rFonts w:ascii="Times New Roman" w:eastAsia="Calibri" w:hAnsi="Times New Roman" w:cs="Times New Roman"/>
          <w:sz w:val="12"/>
          <w:szCs w:val="12"/>
        </w:rPr>
      </w:pPr>
    </w:p>
    <w:p w:rsidR="00781675" w:rsidRDefault="00781675" w:rsidP="00730EB0">
      <w:pPr>
        <w:tabs>
          <w:tab w:val="left" w:pos="284"/>
        </w:tabs>
        <w:spacing w:after="0" w:line="240" w:lineRule="auto"/>
        <w:ind w:firstLine="284"/>
        <w:jc w:val="right"/>
        <w:rPr>
          <w:rFonts w:ascii="Times New Roman" w:eastAsia="Calibri" w:hAnsi="Times New Roman" w:cs="Times New Roman"/>
          <w:sz w:val="12"/>
          <w:szCs w:val="12"/>
        </w:rPr>
      </w:pPr>
    </w:p>
    <w:tbl>
      <w:tblPr>
        <w:tblW w:w="5000" w:type="pct"/>
        <w:tblLayout w:type="fixed"/>
        <w:tblLook w:val="04A0" w:firstRow="1" w:lastRow="0" w:firstColumn="1" w:lastColumn="0" w:noHBand="0" w:noVBand="1"/>
      </w:tblPr>
      <w:tblGrid>
        <w:gridCol w:w="2376"/>
        <w:gridCol w:w="284"/>
        <w:gridCol w:w="283"/>
        <w:gridCol w:w="284"/>
        <w:gridCol w:w="281"/>
        <w:gridCol w:w="286"/>
        <w:gridCol w:w="283"/>
        <w:gridCol w:w="284"/>
        <w:gridCol w:w="283"/>
        <w:gridCol w:w="284"/>
        <w:gridCol w:w="283"/>
        <w:gridCol w:w="284"/>
        <w:gridCol w:w="283"/>
        <w:gridCol w:w="284"/>
        <w:gridCol w:w="284"/>
        <w:gridCol w:w="288"/>
        <w:gridCol w:w="284"/>
        <w:gridCol w:w="291"/>
        <w:gridCol w:w="284"/>
        <w:gridCol w:w="236"/>
      </w:tblGrid>
      <w:tr w:rsidR="00090F0D" w:rsidRPr="00730EB0" w:rsidTr="00781675">
        <w:trPr>
          <w:trHeight w:val="70"/>
        </w:trPr>
        <w:tc>
          <w:tcPr>
            <w:tcW w:w="1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0EB0" w:rsidRPr="00730EB0" w:rsidRDefault="00730EB0" w:rsidP="00090F0D">
            <w:pPr>
              <w:spacing w:after="0" w:line="240" w:lineRule="auto"/>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lastRenderedPageBreak/>
              <w:t>Наименование мероприятий</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730EB0" w:rsidRPr="00730EB0" w:rsidRDefault="00730EB0" w:rsidP="00090F0D">
            <w:pPr>
              <w:spacing w:after="0" w:line="240" w:lineRule="auto"/>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ВСЕГО</w:t>
            </w:r>
          </w:p>
        </w:tc>
        <w:tc>
          <w:tcPr>
            <w:tcW w:w="734" w:type="pct"/>
            <w:gridSpan w:val="4"/>
            <w:tcBorders>
              <w:top w:val="single" w:sz="4" w:space="0" w:color="auto"/>
              <w:left w:val="nil"/>
              <w:bottom w:val="single" w:sz="4" w:space="0" w:color="auto"/>
              <w:right w:val="single" w:sz="4" w:space="0" w:color="000000"/>
            </w:tcBorders>
            <w:shd w:val="clear" w:color="auto" w:fill="auto"/>
            <w:vAlign w:val="center"/>
            <w:hideMark/>
          </w:tcPr>
          <w:p w:rsidR="00730EB0" w:rsidRPr="00730EB0" w:rsidRDefault="00730EB0" w:rsidP="00090F0D">
            <w:pPr>
              <w:spacing w:after="0" w:line="240" w:lineRule="auto"/>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2018 год</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730EB0" w:rsidRPr="00730EB0" w:rsidRDefault="00730EB0" w:rsidP="00090F0D">
            <w:pPr>
              <w:spacing w:after="0" w:line="240" w:lineRule="auto"/>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2019 год</w:t>
            </w:r>
          </w:p>
        </w:tc>
        <w:tc>
          <w:tcPr>
            <w:tcW w:w="742" w:type="pct"/>
            <w:gridSpan w:val="4"/>
            <w:tcBorders>
              <w:top w:val="single" w:sz="4" w:space="0" w:color="auto"/>
              <w:left w:val="nil"/>
              <w:bottom w:val="single" w:sz="4" w:space="0" w:color="auto"/>
              <w:right w:val="single" w:sz="4" w:space="0" w:color="auto"/>
            </w:tcBorders>
            <w:shd w:val="clear" w:color="auto" w:fill="auto"/>
            <w:vAlign w:val="center"/>
            <w:hideMark/>
          </w:tcPr>
          <w:p w:rsidR="00730EB0" w:rsidRPr="00730EB0" w:rsidRDefault="00730EB0" w:rsidP="00090F0D">
            <w:pPr>
              <w:spacing w:after="0" w:line="240" w:lineRule="auto"/>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2020 год</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730EB0" w:rsidRPr="00730EB0" w:rsidRDefault="00730EB0" w:rsidP="00090F0D">
            <w:pPr>
              <w:spacing w:after="0" w:line="240" w:lineRule="auto"/>
              <w:jc w:val="center"/>
              <w:rPr>
                <w:rFonts w:ascii="Times New Roman" w:eastAsia="Times New Roman" w:hAnsi="Times New Roman" w:cs="Times New Roman"/>
                <w:sz w:val="12"/>
                <w:szCs w:val="12"/>
                <w:lang w:eastAsia="ru-RU"/>
              </w:rPr>
            </w:pPr>
          </w:p>
        </w:tc>
      </w:tr>
      <w:tr w:rsidR="00090F0D" w:rsidRPr="00730EB0" w:rsidTr="00781675">
        <w:trPr>
          <w:cantSplit/>
          <w:trHeight w:val="1065"/>
        </w:trPr>
        <w:tc>
          <w:tcPr>
            <w:tcW w:w="1537" w:type="pct"/>
            <w:vMerge/>
            <w:tcBorders>
              <w:top w:val="single" w:sz="4" w:space="0" w:color="auto"/>
              <w:left w:val="single" w:sz="4" w:space="0" w:color="auto"/>
              <w:bottom w:val="single" w:sz="4" w:space="0" w:color="auto"/>
              <w:right w:val="single" w:sz="4" w:space="0" w:color="auto"/>
            </w:tcBorders>
            <w:vAlign w:val="center"/>
            <w:hideMark/>
          </w:tcPr>
          <w:p w:rsidR="00730EB0" w:rsidRPr="00730EB0" w:rsidRDefault="00730EB0" w:rsidP="00090F0D">
            <w:pPr>
              <w:spacing w:after="0" w:line="240" w:lineRule="auto"/>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федеральный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внебюджетные источники*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федеральный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внебюджетные источники</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местный бюджет*</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внебюджетные источники</w:t>
            </w:r>
          </w:p>
        </w:tc>
      </w:tr>
      <w:tr w:rsidR="00090F0D" w:rsidRPr="00730EB0" w:rsidTr="00933844">
        <w:trPr>
          <w:cantSplit/>
          <w:trHeight w:val="968"/>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730EB0" w:rsidRPr="00730EB0" w:rsidRDefault="00730EB0" w:rsidP="00090F0D">
            <w:pPr>
              <w:spacing w:after="0" w:line="240" w:lineRule="auto"/>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Благоустройство дворовых территории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38 668 494,74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3 364 644,81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20 882 550,64</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14 421 299,29</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10 624 400,08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1 062 440,08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3 346 686,05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6 215 273,95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5 568 779,84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278 438,99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740 647,72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4 549 693,13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7 317 115,79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365 855,79</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973 176,40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5 978 083,60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0,00</w:t>
            </w:r>
          </w:p>
        </w:tc>
      </w:tr>
      <w:tr w:rsidR="00090F0D" w:rsidRPr="00730EB0" w:rsidTr="00933844">
        <w:trPr>
          <w:cantSplit/>
          <w:trHeight w:val="982"/>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730EB0" w:rsidRPr="00730EB0" w:rsidRDefault="00730EB0" w:rsidP="00090F0D">
            <w:pPr>
              <w:spacing w:after="0" w:line="240" w:lineRule="auto"/>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Благоустройство общественных территорий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100 795 276,65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5 521 846,23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70 125 679,93</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24 269 534,14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878 216,35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10 519 782,33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1 051 982,33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4 920 627,50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4 547 172,50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13 843 819,63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649 690,99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1 728 178,00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10 615 950,64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850 000,00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11 174 374,24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557 307,89</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1 482 439,00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9 106 411,00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28 216,35</w:t>
            </w:r>
          </w:p>
        </w:tc>
      </w:tr>
      <w:tr w:rsidR="00090F0D" w:rsidRPr="00730EB0" w:rsidTr="00933844">
        <w:trPr>
          <w:cantSplit/>
          <w:trHeight w:val="841"/>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730EB0" w:rsidRPr="00730EB0" w:rsidRDefault="00730EB0" w:rsidP="00090F0D">
            <w:pPr>
              <w:spacing w:after="0" w:line="240" w:lineRule="auto"/>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Проект межевание</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150 000,00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150 000,00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r>
      <w:tr w:rsidR="00090F0D" w:rsidRPr="00730EB0" w:rsidTr="00933844">
        <w:trPr>
          <w:cantSplit/>
          <w:trHeight w:val="98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730EB0" w:rsidRPr="00730EB0" w:rsidRDefault="00730EB0" w:rsidP="00090F0D">
            <w:pPr>
              <w:spacing w:after="0" w:line="240" w:lineRule="auto"/>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 xml:space="preserve">Благоустройство территорий </w:t>
            </w:r>
            <w:proofErr w:type="spellStart"/>
            <w:r w:rsidRPr="00730EB0">
              <w:rPr>
                <w:rFonts w:ascii="Times New Roman" w:eastAsia="Times New Roman" w:hAnsi="Times New Roman" w:cs="Times New Roman"/>
                <w:sz w:val="12"/>
                <w:szCs w:val="12"/>
                <w:lang w:eastAsia="ru-RU"/>
              </w:rPr>
              <w:t>пгт</w:t>
            </w:r>
            <w:proofErr w:type="spellEnd"/>
            <w:r w:rsidRPr="00730EB0">
              <w:rPr>
                <w:rFonts w:ascii="Times New Roman" w:eastAsia="Times New Roman" w:hAnsi="Times New Roman" w:cs="Times New Roman"/>
                <w:sz w:val="12"/>
                <w:szCs w:val="12"/>
                <w:lang w:eastAsia="ru-RU"/>
              </w:rPr>
              <w:t xml:space="preserve"> Суходол</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1 871 053,00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93 553,00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1 777 500,00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1 871 053,00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93 553,00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1 777 500,00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r>
      <w:tr w:rsidR="00090F0D" w:rsidRPr="00730EB0" w:rsidTr="00933844">
        <w:trPr>
          <w:cantSplit/>
          <w:trHeight w:val="838"/>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730EB0" w:rsidRPr="00730EB0" w:rsidRDefault="00730EB0" w:rsidP="00090F0D">
            <w:pPr>
              <w:spacing w:after="0" w:line="240" w:lineRule="auto"/>
              <w:jc w:val="center"/>
              <w:rPr>
                <w:rFonts w:ascii="Times New Roman" w:eastAsia="Times New Roman" w:hAnsi="Times New Roman" w:cs="Times New Roman"/>
                <w:sz w:val="12"/>
                <w:szCs w:val="12"/>
                <w:lang w:eastAsia="ru-RU"/>
              </w:rPr>
            </w:pPr>
            <w:r w:rsidRPr="00730EB0">
              <w:rPr>
                <w:rFonts w:ascii="Times New Roman" w:eastAsia="Times New Roman" w:hAnsi="Times New Roman" w:cs="Times New Roman"/>
                <w:sz w:val="12"/>
                <w:szCs w:val="12"/>
                <w:lang w:eastAsia="ru-RU"/>
              </w:rPr>
              <w:t xml:space="preserve">Благоустройство территорий </w:t>
            </w:r>
            <w:proofErr w:type="spellStart"/>
            <w:r w:rsidRPr="00730EB0">
              <w:rPr>
                <w:rFonts w:ascii="Times New Roman" w:eastAsia="Times New Roman" w:hAnsi="Times New Roman" w:cs="Times New Roman"/>
                <w:sz w:val="12"/>
                <w:szCs w:val="12"/>
                <w:lang w:eastAsia="ru-RU"/>
              </w:rPr>
              <w:t>сп</w:t>
            </w:r>
            <w:proofErr w:type="spellEnd"/>
            <w:r w:rsidRPr="00730EB0">
              <w:rPr>
                <w:rFonts w:ascii="Times New Roman" w:eastAsia="Times New Roman" w:hAnsi="Times New Roman" w:cs="Times New Roman"/>
                <w:sz w:val="12"/>
                <w:szCs w:val="12"/>
                <w:lang w:eastAsia="ru-RU"/>
              </w:rPr>
              <w:t xml:space="preserve"> Сургут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498 948,00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24 948,00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474 000,00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498 948,00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24 948,00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474 000,00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0,00</w:t>
            </w:r>
          </w:p>
        </w:tc>
      </w:tr>
      <w:tr w:rsidR="00090F0D" w:rsidRPr="00730EB0" w:rsidTr="00933844">
        <w:trPr>
          <w:cantSplit/>
          <w:trHeight w:val="979"/>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730EB0" w:rsidRPr="00730EB0" w:rsidRDefault="00730EB0" w:rsidP="00090F0D">
            <w:pPr>
              <w:spacing w:after="0" w:line="240" w:lineRule="auto"/>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141 983 772,39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9 154 992,04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93 259 730,57</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38 690 833,43</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878 216,35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21 144 182,41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2 114 422,41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8 267 313,55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10 762 446,45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19 412 599,47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928 129,98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2 468 825,72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15 165 643,77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850 000,00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21 011 491,03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1 191 664,68</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4 707 115,40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15 084 494,60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730EB0" w:rsidRPr="00730EB0" w:rsidRDefault="00730EB0" w:rsidP="00090F0D">
            <w:pPr>
              <w:spacing w:after="0" w:line="240" w:lineRule="auto"/>
              <w:ind w:left="113" w:right="113"/>
              <w:jc w:val="center"/>
              <w:rPr>
                <w:rFonts w:ascii="Times New Roman" w:eastAsia="Times New Roman" w:hAnsi="Times New Roman" w:cs="Times New Roman"/>
                <w:b/>
                <w:bCs/>
                <w:sz w:val="12"/>
                <w:szCs w:val="12"/>
                <w:lang w:eastAsia="ru-RU"/>
              </w:rPr>
            </w:pPr>
            <w:r w:rsidRPr="00730EB0">
              <w:rPr>
                <w:rFonts w:ascii="Times New Roman" w:eastAsia="Times New Roman" w:hAnsi="Times New Roman" w:cs="Times New Roman"/>
                <w:b/>
                <w:bCs/>
                <w:sz w:val="12"/>
                <w:szCs w:val="12"/>
                <w:lang w:eastAsia="ru-RU"/>
              </w:rPr>
              <w:t>28 216,35</w:t>
            </w:r>
          </w:p>
        </w:tc>
      </w:tr>
    </w:tbl>
    <w:p w:rsidR="00730EB0" w:rsidRDefault="00730EB0" w:rsidP="00730EB0">
      <w:pPr>
        <w:tabs>
          <w:tab w:val="left" w:pos="284"/>
        </w:tabs>
        <w:spacing w:after="0" w:line="240" w:lineRule="auto"/>
        <w:ind w:firstLine="284"/>
        <w:jc w:val="both"/>
        <w:rPr>
          <w:rFonts w:ascii="Times New Roman" w:eastAsia="Calibri" w:hAnsi="Times New Roman" w:cs="Times New Roman"/>
          <w:sz w:val="12"/>
          <w:szCs w:val="12"/>
        </w:rPr>
      </w:pPr>
    </w:p>
    <w:tbl>
      <w:tblPr>
        <w:tblW w:w="5000" w:type="pct"/>
        <w:tblLayout w:type="fixed"/>
        <w:tblLook w:val="04A0" w:firstRow="1" w:lastRow="0" w:firstColumn="1" w:lastColumn="0" w:noHBand="0" w:noVBand="1"/>
      </w:tblPr>
      <w:tblGrid>
        <w:gridCol w:w="2661"/>
        <w:gridCol w:w="283"/>
        <w:gridCol w:w="284"/>
        <w:gridCol w:w="283"/>
        <w:gridCol w:w="284"/>
        <w:gridCol w:w="284"/>
        <w:gridCol w:w="284"/>
        <w:gridCol w:w="283"/>
        <w:gridCol w:w="284"/>
        <w:gridCol w:w="283"/>
        <w:gridCol w:w="284"/>
        <w:gridCol w:w="283"/>
        <w:gridCol w:w="286"/>
        <w:gridCol w:w="286"/>
        <w:gridCol w:w="286"/>
        <w:gridCol w:w="284"/>
        <w:gridCol w:w="288"/>
        <w:gridCol w:w="283"/>
        <w:gridCol w:w="236"/>
      </w:tblGrid>
      <w:tr w:rsidR="004C5266" w:rsidRPr="00933844" w:rsidTr="004C5266">
        <w:trPr>
          <w:trHeight w:val="315"/>
        </w:trPr>
        <w:tc>
          <w:tcPr>
            <w:tcW w:w="17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844" w:rsidRPr="00933844" w:rsidRDefault="00933844" w:rsidP="00933844">
            <w:pPr>
              <w:spacing w:after="0" w:line="240" w:lineRule="auto"/>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Наименование мероприятий</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933844" w:rsidRPr="00933844" w:rsidRDefault="00933844" w:rsidP="00933844">
            <w:pPr>
              <w:spacing w:after="0" w:line="240" w:lineRule="auto"/>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2021 год</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933844" w:rsidRPr="00933844" w:rsidRDefault="00933844" w:rsidP="00933844">
            <w:pPr>
              <w:spacing w:after="0" w:line="240" w:lineRule="auto"/>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2022 год</w:t>
            </w:r>
          </w:p>
        </w:tc>
        <w:tc>
          <w:tcPr>
            <w:tcW w:w="922" w:type="pct"/>
            <w:gridSpan w:val="5"/>
            <w:tcBorders>
              <w:top w:val="single" w:sz="4" w:space="0" w:color="auto"/>
              <w:left w:val="nil"/>
              <w:bottom w:val="single" w:sz="4" w:space="0" w:color="auto"/>
              <w:right w:val="single" w:sz="4" w:space="0" w:color="000000"/>
            </w:tcBorders>
            <w:shd w:val="clear" w:color="auto" w:fill="auto"/>
            <w:vAlign w:val="center"/>
            <w:hideMark/>
          </w:tcPr>
          <w:p w:rsidR="00933844" w:rsidRPr="00933844" w:rsidRDefault="00933844" w:rsidP="00933844">
            <w:pPr>
              <w:spacing w:after="0" w:line="240" w:lineRule="auto"/>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2023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rsidR="00933844" w:rsidRPr="00933844" w:rsidRDefault="00933844" w:rsidP="00933844">
            <w:pPr>
              <w:spacing w:after="0" w:line="240" w:lineRule="auto"/>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2024 год</w:t>
            </w:r>
          </w:p>
        </w:tc>
      </w:tr>
      <w:tr w:rsidR="004C5266" w:rsidRPr="00933844" w:rsidTr="004C5266">
        <w:trPr>
          <w:cantSplit/>
          <w:trHeight w:val="1084"/>
        </w:trPr>
        <w:tc>
          <w:tcPr>
            <w:tcW w:w="1721" w:type="pct"/>
            <w:vMerge/>
            <w:tcBorders>
              <w:top w:val="single" w:sz="4" w:space="0" w:color="auto"/>
              <w:left w:val="single" w:sz="4" w:space="0" w:color="auto"/>
              <w:bottom w:val="single" w:sz="4" w:space="0" w:color="auto"/>
              <w:right w:val="single" w:sz="4" w:space="0" w:color="auto"/>
            </w:tcBorders>
            <w:vAlign w:val="center"/>
            <w:hideMark/>
          </w:tcPr>
          <w:p w:rsidR="00933844" w:rsidRPr="00933844" w:rsidRDefault="00933844" w:rsidP="00933844">
            <w:pPr>
              <w:spacing w:after="0" w:line="240" w:lineRule="auto"/>
              <w:rPr>
                <w:rFonts w:ascii="Times New Roman" w:eastAsia="Times New Roman" w:hAnsi="Times New Roman" w:cs="Times New Roman"/>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внебюджетные источники*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местный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областной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федеральный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внебюджетные источники*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Итого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областной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федеральный бюджет*</w:t>
            </w:r>
          </w:p>
        </w:tc>
      </w:tr>
      <w:tr w:rsidR="004C5266" w:rsidRPr="00933844" w:rsidTr="004C5266">
        <w:trPr>
          <w:cantSplit/>
          <w:trHeight w:val="972"/>
        </w:trPr>
        <w:tc>
          <w:tcPr>
            <w:tcW w:w="1721" w:type="pct"/>
            <w:tcBorders>
              <w:top w:val="nil"/>
              <w:left w:val="single" w:sz="4" w:space="0" w:color="auto"/>
              <w:bottom w:val="single" w:sz="4" w:space="0" w:color="auto"/>
              <w:right w:val="single" w:sz="4" w:space="0" w:color="auto"/>
            </w:tcBorders>
            <w:shd w:val="clear" w:color="auto" w:fill="auto"/>
            <w:hideMark/>
          </w:tcPr>
          <w:p w:rsidR="00933844" w:rsidRPr="00933844" w:rsidRDefault="00933844" w:rsidP="00933844">
            <w:pPr>
              <w:spacing w:after="0" w:line="240" w:lineRule="auto"/>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Благоустройство дворовых территории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4 500 000,00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450 000,00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4 050 000,00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4 500 000,00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450 000,00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4 050 000,00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4 500 000,00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450 000,00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4 050 000,00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4 500 000,00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450 000,00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4 050 000,00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0,00</w:t>
            </w:r>
          </w:p>
        </w:tc>
      </w:tr>
      <w:tr w:rsidR="004C5266" w:rsidRPr="00933844" w:rsidTr="004C5266">
        <w:trPr>
          <w:cantSplit/>
          <w:trHeight w:val="923"/>
        </w:trPr>
        <w:tc>
          <w:tcPr>
            <w:tcW w:w="1721" w:type="pct"/>
            <w:tcBorders>
              <w:top w:val="nil"/>
              <w:left w:val="single" w:sz="4" w:space="0" w:color="auto"/>
              <w:bottom w:val="single" w:sz="4" w:space="0" w:color="auto"/>
              <w:right w:val="single" w:sz="4" w:space="0" w:color="auto"/>
            </w:tcBorders>
            <w:shd w:val="clear" w:color="auto" w:fill="auto"/>
            <w:hideMark/>
          </w:tcPr>
          <w:p w:rsidR="00933844" w:rsidRPr="00933844" w:rsidRDefault="00933844" w:rsidP="00933844">
            <w:pPr>
              <w:spacing w:after="0" w:line="240" w:lineRule="auto"/>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Благоустройство общественных территорий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10 000 000,00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500 000,00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9 500 000,00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11 200 000,00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560 000,00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10 640 000,00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21 557 300,45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1 077 865,02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20 479 435,43</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22 500 000,00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1 125 000,00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21 375 000,00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sz w:val="12"/>
                <w:szCs w:val="12"/>
                <w:lang w:eastAsia="ru-RU"/>
              </w:rPr>
            </w:pPr>
            <w:r w:rsidRPr="00933844">
              <w:rPr>
                <w:rFonts w:ascii="Times New Roman" w:eastAsia="Times New Roman" w:hAnsi="Times New Roman" w:cs="Times New Roman"/>
                <w:sz w:val="12"/>
                <w:szCs w:val="12"/>
                <w:lang w:eastAsia="ru-RU"/>
              </w:rPr>
              <w:t>0,00</w:t>
            </w:r>
          </w:p>
        </w:tc>
      </w:tr>
      <w:tr w:rsidR="004C5266" w:rsidRPr="00933844" w:rsidTr="004C5266">
        <w:trPr>
          <w:cantSplit/>
          <w:trHeight w:val="923"/>
        </w:trPr>
        <w:tc>
          <w:tcPr>
            <w:tcW w:w="1721" w:type="pct"/>
            <w:tcBorders>
              <w:top w:val="nil"/>
              <w:left w:val="single" w:sz="4" w:space="0" w:color="auto"/>
              <w:bottom w:val="single" w:sz="4" w:space="0" w:color="auto"/>
              <w:right w:val="single" w:sz="4" w:space="0" w:color="auto"/>
            </w:tcBorders>
            <w:shd w:val="clear" w:color="auto" w:fill="auto"/>
            <w:hideMark/>
          </w:tcPr>
          <w:p w:rsidR="00933844" w:rsidRPr="00933844" w:rsidRDefault="00933844" w:rsidP="00933844">
            <w:pPr>
              <w:spacing w:after="0" w:line="240" w:lineRule="auto"/>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lastRenderedPageBreak/>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14 500 000,00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950 000,00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13 550 000,00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15 700 000,00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1 010 000,00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14 690 000,00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26 057 300,45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1 527 865,02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24 529 435,43</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27 000 000,00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1 575 000,00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25 425 000,00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933844" w:rsidRPr="00933844" w:rsidRDefault="00933844" w:rsidP="00B47995">
            <w:pPr>
              <w:spacing w:after="0" w:line="240" w:lineRule="auto"/>
              <w:ind w:left="113" w:right="113"/>
              <w:jc w:val="center"/>
              <w:rPr>
                <w:rFonts w:ascii="Times New Roman" w:eastAsia="Times New Roman" w:hAnsi="Times New Roman" w:cs="Times New Roman"/>
                <w:b/>
                <w:bCs/>
                <w:sz w:val="12"/>
                <w:szCs w:val="12"/>
                <w:lang w:eastAsia="ru-RU"/>
              </w:rPr>
            </w:pPr>
            <w:r w:rsidRPr="00933844">
              <w:rPr>
                <w:rFonts w:ascii="Times New Roman" w:eastAsia="Times New Roman" w:hAnsi="Times New Roman" w:cs="Times New Roman"/>
                <w:b/>
                <w:bCs/>
                <w:sz w:val="12"/>
                <w:szCs w:val="12"/>
                <w:lang w:eastAsia="ru-RU"/>
              </w:rPr>
              <w:t>0,00</w:t>
            </w:r>
          </w:p>
        </w:tc>
      </w:tr>
    </w:tbl>
    <w:p w:rsidR="00933844" w:rsidRDefault="004C5266" w:rsidP="00730EB0">
      <w:pPr>
        <w:tabs>
          <w:tab w:val="left" w:pos="284"/>
        </w:tabs>
        <w:spacing w:after="0" w:line="240" w:lineRule="auto"/>
        <w:ind w:firstLine="284"/>
        <w:jc w:val="both"/>
        <w:rPr>
          <w:rFonts w:ascii="Times New Roman" w:eastAsia="Calibri" w:hAnsi="Times New Roman" w:cs="Times New Roman"/>
          <w:sz w:val="12"/>
          <w:szCs w:val="12"/>
        </w:rPr>
      </w:pPr>
      <w:r w:rsidRPr="004C5266">
        <w:rPr>
          <w:rFonts w:ascii="Times New Roman" w:eastAsia="Calibri" w:hAnsi="Times New Roman" w:cs="Times New Roman"/>
          <w:sz w:val="12"/>
          <w:szCs w:val="12"/>
        </w:rPr>
        <w:t>* прогноз финансирования</w:t>
      </w:r>
    </w:p>
    <w:p w:rsidR="004C5266" w:rsidRDefault="004C5266" w:rsidP="004C5266">
      <w:pPr>
        <w:tabs>
          <w:tab w:val="left" w:pos="284"/>
        </w:tabs>
        <w:spacing w:after="0" w:line="240" w:lineRule="auto"/>
        <w:ind w:firstLine="284"/>
        <w:jc w:val="center"/>
        <w:rPr>
          <w:rFonts w:ascii="Times New Roman" w:eastAsia="Calibri" w:hAnsi="Times New Roman" w:cs="Times New Roman"/>
          <w:sz w:val="12"/>
          <w:szCs w:val="12"/>
        </w:rPr>
      </w:pPr>
    </w:p>
    <w:p w:rsidR="004C5266" w:rsidRDefault="004C5266" w:rsidP="004C5266">
      <w:pPr>
        <w:tabs>
          <w:tab w:val="left" w:pos="284"/>
        </w:tabs>
        <w:spacing w:after="0" w:line="240" w:lineRule="auto"/>
        <w:ind w:firstLine="284"/>
        <w:jc w:val="center"/>
        <w:rPr>
          <w:rFonts w:ascii="Times New Roman" w:eastAsia="Calibri" w:hAnsi="Times New Roman" w:cs="Times New Roman"/>
          <w:sz w:val="12"/>
          <w:szCs w:val="12"/>
        </w:rPr>
      </w:pPr>
      <w:r w:rsidRPr="004C5266">
        <w:rPr>
          <w:rFonts w:ascii="Times New Roman" w:eastAsia="Calibri" w:hAnsi="Times New Roman" w:cs="Times New Roman"/>
          <w:sz w:val="12"/>
          <w:szCs w:val="12"/>
        </w:rPr>
        <w:t>Перечень общественных территорий муниципального района Сергиевский, нуждающихся в благоустройстве**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09"/>
        <w:gridCol w:w="237"/>
        <w:gridCol w:w="237"/>
        <w:gridCol w:w="237"/>
        <w:gridCol w:w="23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C5266" w:rsidRPr="004C5266" w:rsidTr="00106A96">
        <w:trPr>
          <w:trHeight w:val="60"/>
        </w:trPr>
        <w:tc>
          <w:tcPr>
            <w:tcW w:w="265" w:type="pct"/>
            <w:vMerge w:val="restart"/>
            <w:shd w:val="clear" w:color="auto" w:fill="FFFFFF" w:themeFill="background1"/>
            <w:vAlign w:val="center"/>
            <w:hideMark/>
          </w:tcPr>
          <w:p w:rsidR="004C5266" w:rsidRPr="004C5266" w:rsidRDefault="004C5266" w:rsidP="004C5266">
            <w:pPr>
              <w:spacing w:after="0" w:line="240" w:lineRule="auto"/>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Перечень общественных территорий</w:t>
            </w:r>
          </w:p>
        </w:tc>
        <w:tc>
          <w:tcPr>
            <w:tcW w:w="613" w:type="pct"/>
            <w:gridSpan w:val="4"/>
            <w:shd w:val="clear" w:color="auto" w:fill="FFFFFF" w:themeFill="background1"/>
            <w:vAlign w:val="center"/>
            <w:hideMark/>
          </w:tcPr>
          <w:p w:rsidR="004C5266" w:rsidRPr="004C5266" w:rsidRDefault="004C5266" w:rsidP="004C5266">
            <w:pPr>
              <w:spacing w:after="0" w:line="240" w:lineRule="auto"/>
              <w:jc w:val="center"/>
              <w:rPr>
                <w:rFonts w:ascii="Times New Roman" w:eastAsia="Times New Roman" w:hAnsi="Times New Roman" w:cs="Times New Roman"/>
                <w:b/>
                <w:bCs/>
                <w:sz w:val="12"/>
                <w:szCs w:val="12"/>
                <w:lang w:eastAsia="ru-RU"/>
              </w:rPr>
            </w:pPr>
            <w:r w:rsidRPr="004C5266">
              <w:rPr>
                <w:rFonts w:ascii="Times New Roman" w:eastAsia="Times New Roman" w:hAnsi="Times New Roman" w:cs="Times New Roman"/>
                <w:b/>
                <w:bCs/>
                <w:sz w:val="12"/>
                <w:szCs w:val="12"/>
                <w:lang w:eastAsia="ru-RU"/>
              </w:rPr>
              <w:t>Всего*</w:t>
            </w:r>
          </w:p>
        </w:tc>
        <w:tc>
          <w:tcPr>
            <w:tcW w:w="153" w:type="pct"/>
            <w:shd w:val="clear" w:color="auto" w:fill="FFFFFF" w:themeFill="background1"/>
            <w:vAlign w:val="center"/>
            <w:hideMark/>
          </w:tcPr>
          <w:p w:rsidR="004C5266" w:rsidRPr="004C5266" w:rsidRDefault="004C5266" w:rsidP="004C5266">
            <w:pPr>
              <w:spacing w:after="0" w:line="240" w:lineRule="auto"/>
              <w:jc w:val="center"/>
              <w:rPr>
                <w:rFonts w:ascii="Times New Roman" w:eastAsia="Times New Roman" w:hAnsi="Times New Roman" w:cs="Times New Roman"/>
                <w:b/>
                <w:bCs/>
                <w:sz w:val="12"/>
                <w:szCs w:val="12"/>
                <w:lang w:eastAsia="ru-RU"/>
              </w:rPr>
            </w:pPr>
            <w:r w:rsidRPr="004C5266">
              <w:rPr>
                <w:rFonts w:ascii="Times New Roman" w:eastAsia="Times New Roman" w:hAnsi="Times New Roman" w:cs="Times New Roman"/>
                <w:b/>
                <w:bCs/>
                <w:sz w:val="12"/>
                <w:szCs w:val="12"/>
                <w:lang w:eastAsia="ru-RU"/>
              </w:rPr>
              <w:t> </w:t>
            </w:r>
          </w:p>
        </w:tc>
        <w:tc>
          <w:tcPr>
            <w:tcW w:w="458" w:type="pct"/>
            <w:gridSpan w:val="3"/>
            <w:shd w:val="clear" w:color="auto" w:fill="FFFFFF" w:themeFill="background1"/>
            <w:vAlign w:val="center"/>
            <w:hideMark/>
          </w:tcPr>
          <w:p w:rsidR="004C5266" w:rsidRPr="004C5266" w:rsidRDefault="004C5266" w:rsidP="004C5266">
            <w:pPr>
              <w:spacing w:after="0" w:line="240" w:lineRule="auto"/>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2018 год</w:t>
            </w:r>
          </w:p>
        </w:tc>
        <w:tc>
          <w:tcPr>
            <w:tcW w:w="153" w:type="pct"/>
            <w:shd w:val="clear" w:color="auto" w:fill="FFFFFF" w:themeFill="background1"/>
            <w:vAlign w:val="center"/>
            <w:hideMark/>
          </w:tcPr>
          <w:p w:rsidR="004C5266" w:rsidRPr="004C5266" w:rsidRDefault="004C5266" w:rsidP="004C5266">
            <w:pPr>
              <w:spacing w:after="0" w:line="240" w:lineRule="auto"/>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 </w:t>
            </w:r>
          </w:p>
        </w:tc>
        <w:tc>
          <w:tcPr>
            <w:tcW w:w="611" w:type="pct"/>
            <w:gridSpan w:val="4"/>
            <w:shd w:val="clear" w:color="auto" w:fill="FFFFFF" w:themeFill="background1"/>
            <w:vAlign w:val="center"/>
            <w:hideMark/>
          </w:tcPr>
          <w:p w:rsidR="004C5266" w:rsidRPr="004C5266" w:rsidRDefault="004C5266" w:rsidP="004C5266">
            <w:pPr>
              <w:spacing w:after="0" w:line="240" w:lineRule="auto"/>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2019 год*</w:t>
            </w:r>
          </w:p>
        </w:tc>
        <w:tc>
          <w:tcPr>
            <w:tcW w:w="153" w:type="pct"/>
            <w:shd w:val="clear" w:color="auto" w:fill="FFFFFF" w:themeFill="background1"/>
            <w:vAlign w:val="center"/>
            <w:hideMark/>
          </w:tcPr>
          <w:p w:rsidR="004C5266" w:rsidRPr="004C5266" w:rsidRDefault="004C5266" w:rsidP="004C5266">
            <w:pPr>
              <w:spacing w:after="0" w:line="240" w:lineRule="auto"/>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 </w:t>
            </w:r>
          </w:p>
        </w:tc>
        <w:tc>
          <w:tcPr>
            <w:tcW w:w="458" w:type="pct"/>
            <w:gridSpan w:val="3"/>
            <w:shd w:val="clear" w:color="auto" w:fill="FFFFFF" w:themeFill="background1"/>
            <w:vAlign w:val="center"/>
            <w:hideMark/>
          </w:tcPr>
          <w:p w:rsidR="004C5266" w:rsidRPr="004C5266" w:rsidRDefault="004C5266" w:rsidP="004C5266">
            <w:pPr>
              <w:spacing w:after="0" w:line="240" w:lineRule="auto"/>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2020 год*</w:t>
            </w:r>
          </w:p>
        </w:tc>
        <w:tc>
          <w:tcPr>
            <w:tcW w:w="153" w:type="pct"/>
            <w:shd w:val="clear" w:color="auto" w:fill="FFFFFF" w:themeFill="background1"/>
            <w:vAlign w:val="center"/>
            <w:hideMark/>
          </w:tcPr>
          <w:p w:rsidR="004C5266" w:rsidRPr="004C5266" w:rsidRDefault="004C5266" w:rsidP="004C5266">
            <w:pPr>
              <w:spacing w:after="0" w:line="240" w:lineRule="auto"/>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 </w:t>
            </w:r>
          </w:p>
        </w:tc>
        <w:tc>
          <w:tcPr>
            <w:tcW w:w="153" w:type="pct"/>
            <w:shd w:val="clear" w:color="auto" w:fill="FFFFFF" w:themeFill="background1"/>
            <w:vAlign w:val="center"/>
            <w:hideMark/>
          </w:tcPr>
          <w:p w:rsidR="004C5266" w:rsidRPr="004C5266" w:rsidRDefault="004C5266" w:rsidP="004C5266">
            <w:pPr>
              <w:spacing w:after="0" w:line="240" w:lineRule="auto"/>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 </w:t>
            </w:r>
          </w:p>
        </w:tc>
        <w:tc>
          <w:tcPr>
            <w:tcW w:w="458" w:type="pct"/>
            <w:gridSpan w:val="3"/>
            <w:shd w:val="clear" w:color="auto" w:fill="FFFFFF" w:themeFill="background1"/>
            <w:vAlign w:val="center"/>
            <w:hideMark/>
          </w:tcPr>
          <w:p w:rsidR="004C5266" w:rsidRPr="004C5266" w:rsidRDefault="004C5266" w:rsidP="004C5266">
            <w:pPr>
              <w:spacing w:after="0" w:line="240" w:lineRule="auto"/>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2021 год*</w:t>
            </w:r>
          </w:p>
        </w:tc>
        <w:tc>
          <w:tcPr>
            <w:tcW w:w="458" w:type="pct"/>
            <w:gridSpan w:val="3"/>
            <w:shd w:val="clear" w:color="auto" w:fill="FFFFFF" w:themeFill="background1"/>
            <w:vAlign w:val="center"/>
            <w:hideMark/>
          </w:tcPr>
          <w:p w:rsidR="004C5266" w:rsidRPr="004C5266" w:rsidRDefault="004C5266" w:rsidP="004C5266">
            <w:pPr>
              <w:spacing w:after="0" w:line="240" w:lineRule="auto"/>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2022 год*</w:t>
            </w:r>
          </w:p>
        </w:tc>
        <w:tc>
          <w:tcPr>
            <w:tcW w:w="458" w:type="pct"/>
            <w:gridSpan w:val="3"/>
            <w:shd w:val="clear" w:color="auto" w:fill="FFFFFF" w:themeFill="background1"/>
            <w:vAlign w:val="center"/>
            <w:hideMark/>
          </w:tcPr>
          <w:p w:rsidR="004C5266" w:rsidRPr="004C5266" w:rsidRDefault="004C5266" w:rsidP="004C5266">
            <w:pPr>
              <w:spacing w:after="0" w:line="240" w:lineRule="auto"/>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2023 год*</w:t>
            </w:r>
          </w:p>
        </w:tc>
        <w:tc>
          <w:tcPr>
            <w:tcW w:w="458" w:type="pct"/>
            <w:gridSpan w:val="3"/>
            <w:shd w:val="clear" w:color="auto" w:fill="FFFFFF" w:themeFill="background1"/>
            <w:vAlign w:val="center"/>
            <w:hideMark/>
          </w:tcPr>
          <w:p w:rsidR="004C5266" w:rsidRPr="004C5266" w:rsidRDefault="004C5266" w:rsidP="004C5266">
            <w:pPr>
              <w:spacing w:after="0" w:line="240" w:lineRule="auto"/>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2024 год*</w:t>
            </w:r>
          </w:p>
        </w:tc>
      </w:tr>
      <w:tr w:rsidR="004C5266" w:rsidRPr="004C5266" w:rsidTr="00106A96">
        <w:trPr>
          <w:cantSplit/>
          <w:trHeight w:val="1185"/>
        </w:trPr>
        <w:tc>
          <w:tcPr>
            <w:tcW w:w="265" w:type="pct"/>
            <w:vMerge/>
            <w:shd w:val="clear" w:color="auto" w:fill="FFFFFF" w:themeFill="background1"/>
            <w:vAlign w:val="center"/>
            <w:hideMark/>
          </w:tcPr>
          <w:p w:rsidR="004C5266" w:rsidRPr="004C5266" w:rsidRDefault="004C5266" w:rsidP="004C5266">
            <w:pPr>
              <w:spacing w:after="0" w:line="240" w:lineRule="auto"/>
              <w:rPr>
                <w:rFonts w:ascii="Times New Roman" w:eastAsia="Times New Roman" w:hAnsi="Times New Roman" w:cs="Times New Roman"/>
                <w:color w:val="000000"/>
                <w:sz w:val="12"/>
                <w:szCs w:val="12"/>
                <w:lang w:eastAsia="ru-RU"/>
              </w:rPr>
            </w:pP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sz w:val="12"/>
                <w:szCs w:val="12"/>
                <w:lang w:eastAsia="ru-RU"/>
              </w:rPr>
            </w:pPr>
            <w:r w:rsidRPr="004C5266">
              <w:rPr>
                <w:rFonts w:ascii="Times New Roman" w:eastAsia="Times New Roman" w:hAnsi="Times New Roman" w:cs="Times New Roman"/>
                <w:b/>
                <w:bCs/>
                <w:sz w:val="12"/>
                <w:szCs w:val="12"/>
                <w:lang w:eastAsia="ru-RU"/>
              </w:rPr>
              <w:t>Итого</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местный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областной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федеральный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Внебюджетные источники</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sz w:val="12"/>
                <w:szCs w:val="12"/>
                <w:lang w:eastAsia="ru-RU"/>
              </w:rPr>
            </w:pPr>
            <w:r w:rsidRPr="004C5266">
              <w:rPr>
                <w:rFonts w:ascii="Times New Roman" w:eastAsia="Times New Roman" w:hAnsi="Times New Roman" w:cs="Times New Roman"/>
                <w:b/>
                <w:bCs/>
                <w:sz w:val="12"/>
                <w:szCs w:val="12"/>
                <w:lang w:eastAsia="ru-RU"/>
              </w:rPr>
              <w:t>Итого</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местный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областной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федеральный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sz w:val="12"/>
                <w:szCs w:val="12"/>
                <w:lang w:eastAsia="ru-RU"/>
              </w:rPr>
            </w:pPr>
            <w:r w:rsidRPr="004C5266">
              <w:rPr>
                <w:rFonts w:ascii="Times New Roman" w:eastAsia="Times New Roman" w:hAnsi="Times New Roman" w:cs="Times New Roman"/>
                <w:b/>
                <w:bCs/>
                <w:sz w:val="12"/>
                <w:szCs w:val="12"/>
                <w:lang w:eastAsia="ru-RU"/>
              </w:rPr>
              <w:t>Итого</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местный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областной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федеральный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внебюджетные источники</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sz w:val="12"/>
                <w:szCs w:val="12"/>
                <w:lang w:eastAsia="ru-RU"/>
              </w:rPr>
            </w:pPr>
            <w:r w:rsidRPr="004C5266">
              <w:rPr>
                <w:rFonts w:ascii="Times New Roman" w:eastAsia="Times New Roman" w:hAnsi="Times New Roman" w:cs="Times New Roman"/>
                <w:b/>
                <w:bCs/>
                <w:sz w:val="12"/>
                <w:szCs w:val="12"/>
                <w:lang w:eastAsia="ru-RU"/>
              </w:rPr>
              <w:t>Итого</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местный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областной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Федеральный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внебюджетные источники</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sz w:val="12"/>
                <w:szCs w:val="12"/>
                <w:lang w:eastAsia="ru-RU"/>
              </w:rPr>
            </w:pPr>
            <w:r w:rsidRPr="004C5266">
              <w:rPr>
                <w:rFonts w:ascii="Times New Roman" w:eastAsia="Times New Roman" w:hAnsi="Times New Roman" w:cs="Times New Roman"/>
                <w:b/>
                <w:bCs/>
                <w:sz w:val="12"/>
                <w:szCs w:val="12"/>
                <w:lang w:eastAsia="ru-RU"/>
              </w:rPr>
              <w:t>Итого</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местный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областной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sz w:val="12"/>
                <w:szCs w:val="12"/>
                <w:lang w:eastAsia="ru-RU"/>
              </w:rPr>
            </w:pPr>
            <w:r w:rsidRPr="004C5266">
              <w:rPr>
                <w:rFonts w:ascii="Times New Roman" w:eastAsia="Times New Roman" w:hAnsi="Times New Roman" w:cs="Times New Roman"/>
                <w:b/>
                <w:bCs/>
                <w:sz w:val="12"/>
                <w:szCs w:val="12"/>
                <w:lang w:eastAsia="ru-RU"/>
              </w:rPr>
              <w:t>Итого</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местный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областной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sz w:val="12"/>
                <w:szCs w:val="12"/>
                <w:lang w:eastAsia="ru-RU"/>
              </w:rPr>
            </w:pPr>
            <w:r w:rsidRPr="004C5266">
              <w:rPr>
                <w:rFonts w:ascii="Times New Roman" w:eastAsia="Times New Roman" w:hAnsi="Times New Roman" w:cs="Times New Roman"/>
                <w:b/>
                <w:bCs/>
                <w:sz w:val="12"/>
                <w:szCs w:val="12"/>
                <w:lang w:eastAsia="ru-RU"/>
              </w:rPr>
              <w:t>Итого</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местный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областной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sz w:val="12"/>
                <w:szCs w:val="12"/>
                <w:lang w:eastAsia="ru-RU"/>
              </w:rPr>
            </w:pPr>
            <w:r w:rsidRPr="004C5266">
              <w:rPr>
                <w:rFonts w:ascii="Times New Roman" w:eastAsia="Times New Roman" w:hAnsi="Times New Roman" w:cs="Times New Roman"/>
                <w:b/>
                <w:bCs/>
                <w:sz w:val="12"/>
                <w:szCs w:val="12"/>
                <w:lang w:eastAsia="ru-RU"/>
              </w:rPr>
              <w:t>Итого</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местный бюджет*</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областной бюджет*</w:t>
            </w:r>
          </w:p>
        </w:tc>
      </w:tr>
      <w:tr w:rsidR="004C5266" w:rsidRPr="004C5266" w:rsidTr="00106A96">
        <w:trPr>
          <w:cantSplit/>
          <w:trHeight w:val="1134"/>
        </w:trPr>
        <w:tc>
          <w:tcPr>
            <w:tcW w:w="265" w:type="pct"/>
            <w:shd w:val="clear" w:color="auto" w:fill="FFFFFF" w:themeFill="background1"/>
            <w:vAlign w:val="center"/>
            <w:hideMark/>
          </w:tcPr>
          <w:p w:rsidR="004C5266" w:rsidRPr="004C5266" w:rsidRDefault="004C5266" w:rsidP="004C5266">
            <w:pPr>
              <w:spacing w:after="0" w:line="240" w:lineRule="auto"/>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 xml:space="preserve">ВСЕГО, в </w:t>
            </w:r>
            <w:proofErr w:type="spellStart"/>
            <w:r w:rsidRPr="004C5266">
              <w:rPr>
                <w:rFonts w:ascii="Times New Roman" w:eastAsia="Times New Roman" w:hAnsi="Times New Roman" w:cs="Times New Roman"/>
                <w:b/>
                <w:bCs/>
                <w:color w:val="000000"/>
                <w:sz w:val="12"/>
                <w:szCs w:val="12"/>
                <w:lang w:eastAsia="ru-RU"/>
              </w:rPr>
              <w:t>т</w:t>
            </w:r>
            <w:proofErr w:type="gramStart"/>
            <w:r w:rsidRPr="004C5266">
              <w:rPr>
                <w:rFonts w:ascii="Times New Roman" w:eastAsia="Times New Roman" w:hAnsi="Times New Roman" w:cs="Times New Roman"/>
                <w:b/>
                <w:bCs/>
                <w:color w:val="000000"/>
                <w:sz w:val="12"/>
                <w:szCs w:val="12"/>
                <w:lang w:eastAsia="ru-RU"/>
              </w:rPr>
              <w:t>.ч</w:t>
            </w:r>
            <w:proofErr w:type="spellEnd"/>
            <w:proofErr w:type="gramEnd"/>
            <w:r w:rsidRPr="004C5266">
              <w:rPr>
                <w:rFonts w:ascii="Times New Roman" w:eastAsia="Times New Roman" w:hAnsi="Times New Roman" w:cs="Times New Roman"/>
                <w:b/>
                <w:bCs/>
                <w:color w:val="000000"/>
                <w:sz w:val="12"/>
                <w:szCs w:val="12"/>
                <w:lang w:eastAsia="ru-RU"/>
              </w:rPr>
              <w:t>:</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100 795 276,65</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5 521 846,23</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70 125 679,93</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24 269 534,14</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878 216,35</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10 519 782,33</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1 051 982,33</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4 920 627,50</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4 547 172,50</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13 843 819,63</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649 690,99</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1 728 178,00</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10 615 950,64</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850 000,00</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11 174 374,24</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557 307,89</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1 482 439,00</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9 106 411,00</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28 216,35</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10 000 000,00</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500 000,00</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9 500 000,00</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11 200 000,00</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560 000,00</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10 640 000,00</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21 557 300,45</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1 077 865,02</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20 479 435,43</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22 500 000,00</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1 125 000,00</w:t>
            </w:r>
          </w:p>
        </w:tc>
        <w:tc>
          <w:tcPr>
            <w:tcW w:w="153" w:type="pct"/>
            <w:shd w:val="clear" w:color="auto" w:fill="FFFFFF" w:themeFill="background1"/>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21 375 000,00</w:t>
            </w:r>
          </w:p>
        </w:tc>
      </w:tr>
      <w:tr w:rsidR="004C5266" w:rsidRPr="004C5266" w:rsidTr="00106A96">
        <w:trPr>
          <w:cantSplit/>
          <w:trHeight w:val="1134"/>
        </w:trPr>
        <w:tc>
          <w:tcPr>
            <w:tcW w:w="265" w:type="pct"/>
            <w:shd w:val="clear" w:color="auto" w:fill="FFFFFF" w:themeFill="background1"/>
            <w:noWrap/>
            <w:vAlign w:val="bottom"/>
            <w:hideMark/>
          </w:tcPr>
          <w:p w:rsidR="004C5266" w:rsidRPr="004C5266" w:rsidRDefault="004C5266" w:rsidP="004C5266">
            <w:pPr>
              <w:spacing w:after="0" w:line="240" w:lineRule="auto"/>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СП СЕРГИЕВСК</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10 000 000,00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9 500 000,00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10 000 000,00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9 500 000,00</w:t>
            </w:r>
          </w:p>
        </w:tc>
      </w:tr>
      <w:tr w:rsidR="004C5266" w:rsidRPr="004C5266" w:rsidTr="00106A96">
        <w:trPr>
          <w:cantSplit/>
          <w:trHeight w:val="1275"/>
        </w:trPr>
        <w:tc>
          <w:tcPr>
            <w:tcW w:w="265" w:type="pct"/>
            <w:shd w:val="clear" w:color="auto" w:fill="FFFFFF" w:themeFill="background1"/>
            <w:vAlign w:val="bottom"/>
            <w:hideMark/>
          </w:tcPr>
          <w:p w:rsidR="004C5266" w:rsidRPr="004C5266" w:rsidRDefault="004C5266" w:rsidP="004C5266">
            <w:pPr>
              <w:spacing w:after="0" w:line="240" w:lineRule="auto"/>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t xml:space="preserve">Благоустройство интерактивного парка по ул. Парковая </w:t>
            </w:r>
            <w:proofErr w:type="gramStart"/>
            <w:r w:rsidRPr="004C5266">
              <w:rPr>
                <w:rFonts w:ascii="Times New Roman" w:eastAsia="Times New Roman" w:hAnsi="Times New Roman" w:cs="Times New Roman"/>
                <w:sz w:val="12"/>
                <w:szCs w:val="12"/>
                <w:lang w:eastAsia="ru-RU"/>
              </w:rPr>
              <w:t>в</w:t>
            </w:r>
            <w:proofErr w:type="gramEnd"/>
            <w:r w:rsidRPr="004C5266">
              <w:rPr>
                <w:rFonts w:ascii="Times New Roman" w:eastAsia="Times New Roman" w:hAnsi="Times New Roman" w:cs="Times New Roman"/>
                <w:sz w:val="12"/>
                <w:szCs w:val="12"/>
                <w:lang w:eastAsia="ru-RU"/>
              </w:rPr>
              <w:t xml:space="preserve"> с. Сергиевск</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10 000 000,00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9 500 000,00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10 000 000,00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9 500 000,00</w:t>
            </w:r>
          </w:p>
        </w:tc>
      </w:tr>
      <w:tr w:rsidR="004C5266" w:rsidRPr="004C5266" w:rsidTr="00106A96">
        <w:trPr>
          <w:cantSplit/>
          <w:trHeight w:val="1755"/>
        </w:trPr>
        <w:tc>
          <w:tcPr>
            <w:tcW w:w="265" w:type="pct"/>
            <w:shd w:val="clear" w:color="auto" w:fill="FFFFFF" w:themeFill="background1"/>
            <w:vAlign w:val="bottom"/>
            <w:hideMark/>
          </w:tcPr>
          <w:p w:rsidR="004C5266" w:rsidRPr="004C5266" w:rsidRDefault="004C5266" w:rsidP="004C5266">
            <w:pPr>
              <w:spacing w:after="0" w:line="240" w:lineRule="auto"/>
              <w:rPr>
                <w:rFonts w:ascii="Times New Roman" w:eastAsia="Times New Roman" w:hAnsi="Times New Roman" w:cs="Times New Roman"/>
                <w:sz w:val="12"/>
                <w:szCs w:val="12"/>
                <w:lang w:eastAsia="ru-RU"/>
              </w:rPr>
            </w:pPr>
            <w:r w:rsidRPr="004C5266">
              <w:rPr>
                <w:rFonts w:ascii="Times New Roman" w:eastAsia="Times New Roman" w:hAnsi="Times New Roman" w:cs="Times New Roman"/>
                <w:sz w:val="12"/>
                <w:szCs w:val="12"/>
                <w:lang w:eastAsia="ru-RU"/>
              </w:rPr>
              <w:lastRenderedPageBreak/>
              <w:t xml:space="preserve">Благоустройство места массового отдыха населения водоохраной зоне оз. Банное </w:t>
            </w:r>
            <w:proofErr w:type="gramStart"/>
            <w:r w:rsidRPr="004C5266">
              <w:rPr>
                <w:rFonts w:ascii="Times New Roman" w:eastAsia="Times New Roman" w:hAnsi="Times New Roman" w:cs="Times New Roman"/>
                <w:sz w:val="12"/>
                <w:szCs w:val="12"/>
                <w:lang w:eastAsia="ru-RU"/>
              </w:rPr>
              <w:t>в</w:t>
            </w:r>
            <w:proofErr w:type="gramEnd"/>
            <w:r w:rsidRPr="004C5266">
              <w:rPr>
                <w:rFonts w:ascii="Times New Roman" w:eastAsia="Times New Roman" w:hAnsi="Times New Roman" w:cs="Times New Roman"/>
                <w:sz w:val="12"/>
                <w:szCs w:val="12"/>
                <w:lang w:eastAsia="ru-RU"/>
              </w:rPr>
              <w:t xml:space="preserve"> с. Сергиевск***</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r>
      <w:tr w:rsidR="004C5266" w:rsidRPr="004C5266" w:rsidTr="00106A96">
        <w:trPr>
          <w:cantSplit/>
          <w:trHeight w:val="1027"/>
        </w:trPr>
        <w:tc>
          <w:tcPr>
            <w:tcW w:w="265" w:type="pct"/>
            <w:shd w:val="clear" w:color="auto" w:fill="FFFFFF" w:themeFill="background1"/>
            <w:noWrap/>
            <w:vAlign w:val="bottom"/>
            <w:hideMark/>
          </w:tcPr>
          <w:p w:rsidR="004C5266" w:rsidRPr="004C5266" w:rsidRDefault="004C5266" w:rsidP="004C5266">
            <w:pPr>
              <w:spacing w:after="0" w:line="240" w:lineRule="auto"/>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СП СУРГУТ</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10 850 232,48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774 777,48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7 869 878,66</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2 205 576,34</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4 645 235,45</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464 527,63</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1 975 131,48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2 205 576,34</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6 204 997,03</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310 249,85</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5 894 747,18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r>
      <w:tr w:rsidR="004C5266" w:rsidRPr="004C5266" w:rsidTr="00106A96">
        <w:trPr>
          <w:cantSplit/>
          <w:trHeight w:val="1134"/>
        </w:trPr>
        <w:tc>
          <w:tcPr>
            <w:tcW w:w="265" w:type="pct"/>
            <w:shd w:val="clear" w:color="auto" w:fill="FFFFFF" w:themeFill="background1"/>
            <w:vAlign w:val="bottom"/>
            <w:hideMark/>
          </w:tcPr>
          <w:p w:rsidR="004C5266" w:rsidRPr="004C5266" w:rsidRDefault="004C5266" w:rsidP="004C5266">
            <w:pPr>
              <w:spacing w:after="0" w:line="240" w:lineRule="auto"/>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 xml:space="preserve">Строительство сквера по ул. </w:t>
            </w:r>
            <w:proofErr w:type="gramStart"/>
            <w:r w:rsidRPr="004C5266">
              <w:rPr>
                <w:rFonts w:ascii="Times New Roman" w:eastAsia="Times New Roman" w:hAnsi="Times New Roman" w:cs="Times New Roman"/>
                <w:color w:val="000000"/>
                <w:sz w:val="12"/>
                <w:szCs w:val="12"/>
                <w:lang w:eastAsia="ru-RU"/>
              </w:rPr>
              <w:t>Первомайской</w:t>
            </w:r>
            <w:proofErr w:type="gramEnd"/>
            <w:r w:rsidRPr="004C5266">
              <w:rPr>
                <w:rFonts w:ascii="Times New Roman" w:eastAsia="Times New Roman" w:hAnsi="Times New Roman" w:cs="Times New Roman"/>
                <w:color w:val="000000"/>
                <w:sz w:val="12"/>
                <w:szCs w:val="12"/>
                <w:lang w:eastAsia="ru-RU"/>
              </w:rPr>
              <w:t xml:space="preserve"> п. Сургут</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10 850 232,48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774 777,48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7 869 878,66</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2 205 576,34</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4 645 235,45</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464 527,63</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1 975 131,48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2 205 576,34</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6 204 997,03</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310 249,85</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5 894 747,18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r>
      <w:tr w:rsidR="004C5266" w:rsidRPr="004C5266" w:rsidTr="00106A96">
        <w:trPr>
          <w:cantSplit/>
          <w:trHeight w:val="1134"/>
        </w:trPr>
        <w:tc>
          <w:tcPr>
            <w:tcW w:w="265" w:type="pct"/>
            <w:shd w:val="clear" w:color="auto" w:fill="FFFFFF" w:themeFill="background1"/>
            <w:vAlign w:val="bottom"/>
            <w:hideMark/>
          </w:tcPr>
          <w:p w:rsidR="004C5266" w:rsidRPr="004C5266" w:rsidRDefault="004C5266" w:rsidP="004C5266">
            <w:pPr>
              <w:spacing w:after="0" w:line="240" w:lineRule="auto"/>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Благоустройство парковой зоны в п. Сургут***</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r>
      <w:tr w:rsidR="004C5266" w:rsidRPr="004C5266" w:rsidTr="00106A96">
        <w:trPr>
          <w:cantSplit/>
          <w:trHeight w:val="1134"/>
        </w:trPr>
        <w:tc>
          <w:tcPr>
            <w:tcW w:w="265" w:type="pct"/>
            <w:shd w:val="clear" w:color="auto" w:fill="FFFFFF" w:themeFill="background1"/>
            <w:noWrap/>
            <w:vAlign w:val="bottom"/>
            <w:hideMark/>
          </w:tcPr>
          <w:p w:rsidR="004C5266" w:rsidRPr="004C5266" w:rsidRDefault="004C5266" w:rsidP="004C5266">
            <w:pPr>
              <w:spacing w:after="0" w:line="240" w:lineRule="auto"/>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lastRenderedPageBreak/>
              <w:t>СП СЕРНОВОДСК</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2 960 546,13</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243 232,98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1 137 529,80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1 051 567,00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528 216,35</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2 432 329,78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243 232,98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1 137 529,80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1 051 567,00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28 216,35</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r>
      <w:tr w:rsidR="004C5266" w:rsidRPr="004C5266" w:rsidTr="00106A96">
        <w:trPr>
          <w:cantSplit/>
          <w:trHeight w:val="1200"/>
        </w:trPr>
        <w:tc>
          <w:tcPr>
            <w:tcW w:w="265" w:type="pct"/>
            <w:shd w:val="clear" w:color="auto" w:fill="FFFFFF" w:themeFill="background1"/>
            <w:hideMark/>
          </w:tcPr>
          <w:p w:rsidR="004C5266" w:rsidRPr="004C5266" w:rsidRDefault="004C5266" w:rsidP="004C5266">
            <w:pPr>
              <w:spacing w:after="0" w:line="240" w:lineRule="auto"/>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Благоустройство сквера п. Серноводск "Семейный абажур"</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2 432 329,78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243 232,98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1 137 529,80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1 051 567,00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2 432 329,78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243 232,98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1 137 529,80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1 051 567,00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r>
      <w:tr w:rsidR="004C5266" w:rsidRPr="004C5266" w:rsidTr="00106A96">
        <w:trPr>
          <w:cantSplit/>
          <w:trHeight w:val="1770"/>
        </w:trPr>
        <w:tc>
          <w:tcPr>
            <w:tcW w:w="265" w:type="pct"/>
            <w:shd w:val="clear" w:color="auto" w:fill="FFFFFF" w:themeFill="background1"/>
            <w:hideMark/>
          </w:tcPr>
          <w:p w:rsidR="004C5266" w:rsidRPr="004C5266" w:rsidRDefault="004C5266" w:rsidP="004C5266">
            <w:pPr>
              <w:spacing w:after="0" w:line="240" w:lineRule="auto"/>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 xml:space="preserve">Устройство   детской  игровой  площадки   в пос. Серноводск  ул. </w:t>
            </w:r>
            <w:proofErr w:type="gramStart"/>
            <w:r w:rsidRPr="004C5266">
              <w:rPr>
                <w:rFonts w:ascii="Times New Roman" w:eastAsia="Times New Roman" w:hAnsi="Times New Roman" w:cs="Times New Roman"/>
                <w:color w:val="000000"/>
                <w:sz w:val="12"/>
                <w:szCs w:val="12"/>
                <w:lang w:eastAsia="ru-RU"/>
              </w:rPr>
              <w:t>Восточная</w:t>
            </w:r>
            <w:proofErr w:type="gramEnd"/>
            <w:r w:rsidRPr="004C5266">
              <w:rPr>
                <w:rFonts w:ascii="Times New Roman" w:eastAsia="Times New Roman" w:hAnsi="Times New Roman" w:cs="Times New Roman"/>
                <w:color w:val="000000"/>
                <w:sz w:val="12"/>
                <w:szCs w:val="12"/>
                <w:lang w:eastAsia="ru-RU"/>
              </w:rPr>
              <w:t xml:space="preserve"> муниципального  района  Сергиевский </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528 216,35</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528 216,35</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28 216,35</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r>
      <w:tr w:rsidR="004C5266" w:rsidRPr="004C5266" w:rsidTr="00106A96">
        <w:trPr>
          <w:cantSplit/>
          <w:trHeight w:val="1134"/>
        </w:trPr>
        <w:tc>
          <w:tcPr>
            <w:tcW w:w="265" w:type="pct"/>
            <w:shd w:val="clear" w:color="auto" w:fill="FFFFFF" w:themeFill="background1"/>
            <w:noWrap/>
            <w:vAlign w:val="bottom"/>
            <w:hideMark/>
          </w:tcPr>
          <w:p w:rsidR="004C5266" w:rsidRPr="004C5266" w:rsidRDefault="004C5266" w:rsidP="004C5266">
            <w:pPr>
              <w:spacing w:after="0" w:line="240" w:lineRule="auto"/>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СП ЧЕРНОВКА</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3 442 217,10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344 221,72</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1 807 966,22</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1 290 029,16</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3 442 217,10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344 221,72</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1 807 966,22</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1 290 029,16</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r>
      <w:tr w:rsidR="004C5266" w:rsidRPr="004C5266" w:rsidTr="00106A96">
        <w:trPr>
          <w:cantSplit/>
          <w:trHeight w:val="1230"/>
        </w:trPr>
        <w:tc>
          <w:tcPr>
            <w:tcW w:w="265" w:type="pct"/>
            <w:shd w:val="clear" w:color="auto" w:fill="FFFFFF" w:themeFill="background1"/>
            <w:hideMark/>
          </w:tcPr>
          <w:p w:rsidR="004C5266" w:rsidRPr="004C5266" w:rsidRDefault="004C5266" w:rsidP="004C5266">
            <w:pPr>
              <w:spacing w:after="0" w:line="240" w:lineRule="auto"/>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lastRenderedPageBreak/>
              <w:t xml:space="preserve">Обустройство парковой зоны около СДК ул. </w:t>
            </w:r>
            <w:proofErr w:type="spellStart"/>
            <w:r w:rsidRPr="004C5266">
              <w:rPr>
                <w:rFonts w:ascii="Times New Roman" w:eastAsia="Times New Roman" w:hAnsi="Times New Roman" w:cs="Times New Roman"/>
                <w:color w:val="000000"/>
                <w:sz w:val="12"/>
                <w:szCs w:val="12"/>
                <w:lang w:eastAsia="ru-RU"/>
              </w:rPr>
              <w:t>Новостроевская</w:t>
            </w:r>
            <w:proofErr w:type="spellEnd"/>
            <w:r w:rsidRPr="004C5266">
              <w:rPr>
                <w:rFonts w:ascii="Times New Roman" w:eastAsia="Times New Roman" w:hAnsi="Times New Roman" w:cs="Times New Roman"/>
                <w:color w:val="000000"/>
                <w:sz w:val="12"/>
                <w:szCs w:val="12"/>
                <w:lang w:eastAsia="ru-RU"/>
              </w:rPr>
              <w:t xml:space="preserve"> </w:t>
            </w:r>
            <w:proofErr w:type="gramStart"/>
            <w:r w:rsidRPr="004C5266">
              <w:rPr>
                <w:rFonts w:ascii="Times New Roman" w:eastAsia="Times New Roman" w:hAnsi="Times New Roman" w:cs="Times New Roman"/>
                <w:color w:val="000000"/>
                <w:sz w:val="12"/>
                <w:szCs w:val="12"/>
                <w:lang w:eastAsia="ru-RU"/>
              </w:rPr>
              <w:t>с</w:t>
            </w:r>
            <w:proofErr w:type="gramEnd"/>
            <w:r w:rsidRPr="004C5266">
              <w:rPr>
                <w:rFonts w:ascii="Times New Roman" w:eastAsia="Times New Roman" w:hAnsi="Times New Roman" w:cs="Times New Roman"/>
                <w:color w:val="000000"/>
                <w:sz w:val="12"/>
                <w:szCs w:val="12"/>
                <w:lang w:eastAsia="ru-RU"/>
              </w:rPr>
              <w:t>. Черновка</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3 442 217,10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344 221,72</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1 807 966,22</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1 290 029,16</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3 442 217,10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344 221,72</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1 807 966,22</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1 290 029,16</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r>
      <w:tr w:rsidR="004C5266" w:rsidRPr="004C5266" w:rsidTr="00106A96">
        <w:trPr>
          <w:cantSplit/>
          <w:trHeight w:val="1134"/>
        </w:trPr>
        <w:tc>
          <w:tcPr>
            <w:tcW w:w="265" w:type="pct"/>
            <w:shd w:val="clear" w:color="auto" w:fill="FFFFFF" w:themeFill="background1"/>
            <w:noWrap/>
            <w:vAlign w:val="bottom"/>
            <w:hideMark/>
          </w:tcPr>
          <w:p w:rsidR="004C5266" w:rsidRPr="004C5266" w:rsidRDefault="004C5266" w:rsidP="004C5266">
            <w:pPr>
              <w:spacing w:after="0" w:line="240" w:lineRule="auto"/>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СП СВЕТЛОДОЛЬСК</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5 352 303,42</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267 615,17</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5 084 688,25</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5 352 303,42</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267 615,17</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5 084 688,25</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r>
      <w:tr w:rsidR="004C5266" w:rsidRPr="004C5266" w:rsidTr="00106A96">
        <w:trPr>
          <w:cantSplit/>
          <w:trHeight w:val="1134"/>
        </w:trPr>
        <w:tc>
          <w:tcPr>
            <w:tcW w:w="265" w:type="pct"/>
            <w:shd w:val="clear" w:color="auto" w:fill="FFFFFF" w:themeFill="background1"/>
            <w:hideMark/>
          </w:tcPr>
          <w:p w:rsidR="004C5266" w:rsidRPr="004C5266" w:rsidRDefault="004C5266" w:rsidP="004C5266">
            <w:pPr>
              <w:spacing w:after="0" w:line="240" w:lineRule="auto"/>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Благоустройство общественной территории на ул. Ленина п. Светлодольск</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5 352 303,42</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267 615,17</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5 084 688,25</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5 352 303,42</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267 615,17</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5 084 688,25</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r>
      <w:tr w:rsidR="004C5266" w:rsidRPr="004C5266" w:rsidTr="00106A96">
        <w:trPr>
          <w:cantSplit/>
          <w:trHeight w:val="1134"/>
        </w:trPr>
        <w:tc>
          <w:tcPr>
            <w:tcW w:w="265" w:type="pct"/>
            <w:shd w:val="clear" w:color="auto" w:fill="FFFFFF" w:themeFill="background1"/>
            <w:noWrap/>
            <w:vAlign w:val="bottom"/>
            <w:hideMark/>
          </w:tcPr>
          <w:p w:rsidR="004C5266" w:rsidRPr="004C5266" w:rsidRDefault="004C5266" w:rsidP="004C5266">
            <w:pPr>
              <w:spacing w:after="0" w:line="240" w:lineRule="auto"/>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СП КАЛИНОВКА</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r>
      <w:tr w:rsidR="004C5266" w:rsidRPr="004C5266" w:rsidTr="00106A96">
        <w:trPr>
          <w:cantSplit/>
          <w:trHeight w:val="1134"/>
        </w:trPr>
        <w:tc>
          <w:tcPr>
            <w:tcW w:w="265" w:type="pct"/>
            <w:shd w:val="clear" w:color="auto" w:fill="FFFFFF" w:themeFill="background1"/>
            <w:hideMark/>
          </w:tcPr>
          <w:p w:rsidR="004C5266" w:rsidRPr="004C5266" w:rsidRDefault="004C5266" w:rsidP="004C5266">
            <w:pPr>
              <w:spacing w:after="0" w:line="240" w:lineRule="auto"/>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lastRenderedPageBreak/>
              <w:t xml:space="preserve">Благоустройство сквера возле школы по ул. </w:t>
            </w:r>
            <w:proofErr w:type="spellStart"/>
            <w:r w:rsidRPr="004C5266">
              <w:rPr>
                <w:rFonts w:ascii="Times New Roman" w:eastAsia="Times New Roman" w:hAnsi="Times New Roman" w:cs="Times New Roman"/>
                <w:color w:val="000000"/>
                <w:sz w:val="12"/>
                <w:szCs w:val="12"/>
                <w:lang w:eastAsia="ru-RU"/>
              </w:rPr>
              <w:t>Каськова</w:t>
            </w:r>
            <w:proofErr w:type="spellEnd"/>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r>
      <w:tr w:rsidR="004C5266" w:rsidRPr="004C5266" w:rsidTr="00106A96">
        <w:trPr>
          <w:cantSplit/>
          <w:trHeight w:val="1134"/>
        </w:trPr>
        <w:tc>
          <w:tcPr>
            <w:tcW w:w="265" w:type="pct"/>
            <w:shd w:val="clear" w:color="auto" w:fill="FFFFFF" w:themeFill="background1"/>
            <w:noWrap/>
            <w:vAlign w:val="bottom"/>
            <w:hideMark/>
          </w:tcPr>
          <w:p w:rsidR="004C5266" w:rsidRPr="004C5266" w:rsidRDefault="004C5266" w:rsidP="004C5266">
            <w:pPr>
              <w:spacing w:after="0" w:line="240" w:lineRule="auto"/>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СП ЕЛШАНКА</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1 200 000,00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60 000,00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1 140 000,00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1 200 000,00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60 000,00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1 140 000,00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r>
      <w:tr w:rsidR="004C5266" w:rsidRPr="004C5266" w:rsidTr="00106A96">
        <w:trPr>
          <w:cantSplit/>
          <w:trHeight w:val="1980"/>
        </w:trPr>
        <w:tc>
          <w:tcPr>
            <w:tcW w:w="265" w:type="pct"/>
            <w:shd w:val="clear" w:color="auto" w:fill="FFFFFF" w:themeFill="background1"/>
            <w:hideMark/>
          </w:tcPr>
          <w:p w:rsidR="004C5266" w:rsidRPr="004C5266" w:rsidRDefault="004C5266" w:rsidP="004C5266">
            <w:pPr>
              <w:spacing w:after="0" w:line="240" w:lineRule="auto"/>
              <w:rPr>
                <w:rFonts w:ascii="Times New Roman" w:eastAsia="Times New Roman" w:hAnsi="Times New Roman" w:cs="Times New Roman"/>
                <w:color w:val="000000"/>
                <w:sz w:val="12"/>
                <w:szCs w:val="12"/>
                <w:lang w:eastAsia="ru-RU"/>
              </w:rPr>
            </w:pPr>
            <w:proofErr w:type="gramStart"/>
            <w:r w:rsidRPr="004C5266">
              <w:rPr>
                <w:rFonts w:ascii="Times New Roman" w:eastAsia="Times New Roman" w:hAnsi="Times New Roman" w:cs="Times New Roman"/>
                <w:color w:val="000000"/>
                <w:sz w:val="12"/>
                <w:szCs w:val="12"/>
                <w:lang w:eastAsia="ru-RU"/>
              </w:rPr>
              <w:t>Благоустройство  парка  и реставрация памятника воинам, погибшим в годы ВОВ 1941-1945гг. в с. Елшанка по ул. Победы</w:t>
            </w:r>
            <w:proofErr w:type="gramEnd"/>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1 200 000,00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60 000,00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1 140 000,00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1 200 000,00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60 000,00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1 140 000,00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r>
      <w:tr w:rsidR="004C5266" w:rsidRPr="004C5266" w:rsidTr="00106A96">
        <w:trPr>
          <w:cantSplit/>
          <w:trHeight w:val="1134"/>
        </w:trPr>
        <w:tc>
          <w:tcPr>
            <w:tcW w:w="265" w:type="pct"/>
            <w:shd w:val="clear" w:color="auto" w:fill="FFFFFF" w:themeFill="background1"/>
            <w:noWrap/>
            <w:vAlign w:val="bottom"/>
            <w:hideMark/>
          </w:tcPr>
          <w:p w:rsidR="004C5266" w:rsidRPr="004C5266" w:rsidRDefault="004C5266" w:rsidP="004C5266">
            <w:pPr>
              <w:spacing w:after="0" w:line="240" w:lineRule="auto"/>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СП КУТУЗОВСКИЙ</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2 500 000,00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125 000,00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2 375 000,00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2 500 000,00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125 000,00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2 375 000,00</w:t>
            </w:r>
          </w:p>
        </w:tc>
      </w:tr>
      <w:tr w:rsidR="004C5266" w:rsidRPr="004C5266" w:rsidTr="00106A96">
        <w:trPr>
          <w:cantSplit/>
          <w:trHeight w:val="1350"/>
        </w:trPr>
        <w:tc>
          <w:tcPr>
            <w:tcW w:w="265" w:type="pct"/>
            <w:shd w:val="clear" w:color="auto" w:fill="FFFFFF" w:themeFill="background1"/>
            <w:hideMark/>
          </w:tcPr>
          <w:p w:rsidR="004C5266" w:rsidRPr="004C5266" w:rsidRDefault="004C5266" w:rsidP="004C5266">
            <w:pPr>
              <w:spacing w:after="0" w:line="240" w:lineRule="auto"/>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lastRenderedPageBreak/>
              <w:t xml:space="preserve">Благоустройство сквера вокруг памятника </w:t>
            </w:r>
            <w:proofErr w:type="spellStart"/>
            <w:r w:rsidRPr="004C5266">
              <w:rPr>
                <w:rFonts w:ascii="Times New Roman" w:eastAsia="Times New Roman" w:hAnsi="Times New Roman" w:cs="Times New Roman"/>
                <w:color w:val="000000"/>
                <w:sz w:val="12"/>
                <w:szCs w:val="12"/>
                <w:lang w:eastAsia="ru-RU"/>
              </w:rPr>
              <w:t>В.И.Ленина</w:t>
            </w:r>
            <w:proofErr w:type="spellEnd"/>
            <w:r w:rsidRPr="004C5266">
              <w:rPr>
                <w:rFonts w:ascii="Times New Roman" w:eastAsia="Times New Roman" w:hAnsi="Times New Roman" w:cs="Times New Roman"/>
                <w:color w:val="000000"/>
                <w:sz w:val="12"/>
                <w:szCs w:val="12"/>
                <w:lang w:eastAsia="ru-RU"/>
              </w:rPr>
              <w:t xml:space="preserve"> в п. Кутузовский</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2 500 000,00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125 000,00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2 375 000,00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2 500 000,00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125 000,00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2 375 000,00</w:t>
            </w:r>
          </w:p>
        </w:tc>
      </w:tr>
      <w:tr w:rsidR="004C5266" w:rsidRPr="004C5266" w:rsidTr="00106A96">
        <w:trPr>
          <w:cantSplit/>
          <w:trHeight w:val="1134"/>
        </w:trPr>
        <w:tc>
          <w:tcPr>
            <w:tcW w:w="265" w:type="pct"/>
            <w:shd w:val="clear" w:color="auto" w:fill="FFFFFF" w:themeFill="background1"/>
            <w:noWrap/>
            <w:vAlign w:val="bottom"/>
            <w:hideMark/>
          </w:tcPr>
          <w:p w:rsidR="004C5266" w:rsidRPr="004C5266" w:rsidRDefault="004C5266" w:rsidP="004C5266">
            <w:pPr>
              <w:spacing w:after="0" w:line="240" w:lineRule="auto"/>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СП КРАСНОСЕЛЬСКОЕ</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r>
      <w:tr w:rsidR="004C5266" w:rsidRPr="004C5266" w:rsidTr="00106A96">
        <w:trPr>
          <w:cantSplit/>
          <w:trHeight w:val="1134"/>
        </w:trPr>
        <w:tc>
          <w:tcPr>
            <w:tcW w:w="265" w:type="pct"/>
            <w:shd w:val="clear" w:color="auto" w:fill="FFFFFF" w:themeFill="background1"/>
            <w:hideMark/>
          </w:tcPr>
          <w:p w:rsidR="004C5266" w:rsidRPr="004C5266" w:rsidRDefault="004C5266" w:rsidP="004C5266">
            <w:pPr>
              <w:spacing w:after="0" w:line="240" w:lineRule="auto"/>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 xml:space="preserve">Благоустройство сквера </w:t>
            </w:r>
            <w:proofErr w:type="gramStart"/>
            <w:r w:rsidRPr="004C5266">
              <w:rPr>
                <w:rFonts w:ascii="Times New Roman" w:eastAsia="Times New Roman" w:hAnsi="Times New Roman" w:cs="Times New Roman"/>
                <w:color w:val="000000"/>
                <w:sz w:val="12"/>
                <w:szCs w:val="12"/>
                <w:lang w:eastAsia="ru-RU"/>
              </w:rPr>
              <w:t>в</w:t>
            </w:r>
            <w:proofErr w:type="gramEnd"/>
            <w:r w:rsidRPr="004C5266">
              <w:rPr>
                <w:rFonts w:ascii="Times New Roman" w:eastAsia="Times New Roman" w:hAnsi="Times New Roman" w:cs="Times New Roman"/>
                <w:color w:val="000000"/>
                <w:sz w:val="12"/>
                <w:szCs w:val="12"/>
                <w:lang w:eastAsia="ru-RU"/>
              </w:rPr>
              <w:t xml:space="preserve"> с. Красносельское***</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r>
      <w:tr w:rsidR="004C5266" w:rsidRPr="004C5266" w:rsidTr="00106A96">
        <w:trPr>
          <w:cantSplit/>
          <w:trHeight w:val="1134"/>
        </w:trPr>
        <w:tc>
          <w:tcPr>
            <w:tcW w:w="265" w:type="pct"/>
            <w:shd w:val="clear" w:color="auto" w:fill="FFFFFF" w:themeFill="background1"/>
            <w:noWrap/>
            <w:vAlign w:val="bottom"/>
            <w:hideMark/>
          </w:tcPr>
          <w:p w:rsidR="004C5266" w:rsidRPr="004C5266" w:rsidRDefault="004C5266" w:rsidP="004C5266">
            <w:pPr>
              <w:spacing w:after="0" w:line="240" w:lineRule="auto"/>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ГП СУХОДОЛ</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64 489 977,52</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3 206 998,88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41 210 617,00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19 722 361,64</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350 000,00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13 343 819,63</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649 690,99</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1 728 178,00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10 615 950,64</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350 000,00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11 146 157,89</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557 307,89</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1 482 439,00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9 106 411,00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10 000 000,00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9 500 000,00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10 000 000,00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9 500 000,00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10 000 000,00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9 500 000,00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10 000 000,00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9 500 000,00</w:t>
            </w:r>
          </w:p>
        </w:tc>
      </w:tr>
      <w:tr w:rsidR="004C5266" w:rsidRPr="004C5266" w:rsidTr="00106A96">
        <w:trPr>
          <w:cantSplit/>
          <w:trHeight w:val="1134"/>
        </w:trPr>
        <w:tc>
          <w:tcPr>
            <w:tcW w:w="265" w:type="pct"/>
            <w:shd w:val="clear" w:color="auto" w:fill="FFFFFF" w:themeFill="background1"/>
            <w:vAlign w:val="bottom"/>
            <w:hideMark/>
          </w:tcPr>
          <w:p w:rsidR="004C5266" w:rsidRPr="004C5266" w:rsidRDefault="004C5266" w:rsidP="004C5266">
            <w:pPr>
              <w:spacing w:after="0" w:line="240" w:lineRule="auto"/>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 xml:space="preserve">Благоустройство парковой зоны в </w:t>
            </w:r>
            <w:proofErr w:type="spellStart"/>
            <w:r w:rsidRPr="004C5266">
              <w:rPr>
                <w:rFonts w:ascii="Times New Roman" w:eastAsia="Times New Roman" w:hAnsi="Times New Roman" w:cs="Times New Roman"/>
                <w:color w:val="000000"/>
                <w:sz w:val="12"/>
                <w:szCs w:val="12"/>
                <w:lang w:eastAsia="ru-RU"/>
              </w:rPr>
              <w:t>п.г.т</w:t>
            </w:r>
            <w:proofErr w:type="gramStart"/>
            <w:r w:rsidRPr="004C5266">
              <w:rPr>
                <w:rFonts w:ascii="Times New Roman" w:eastAsia="Times New Roman" w:hAnsi="Times New Roman" w:cs="Times New Roman"/>
                <w:color w:val="000000"/>
                <w:sz w:val="12"/>
                <w:szCs w:val="12"/>
                <w:lang w:eastAsia="ru-RU"/>
              </w:rPr>
              <w:t>.С</w:t>
            </w:r>
            <w:proofErr w:type="gramEnd"/>
            <w:r w:rsidRPr="004C5266">
              <w:rPr>
                <w:rFonts w:ascii="Times New Roman" w:eastAsia="Times New Roman" w:hAnsi="Times New Roman" w:cs="Times New Roman"/>
                <w:color w:val="000000"/>
                <w:sz w:val="12"/>
                <w:szCs w:val="12"/>
                <w:lang w:eastAsia="ru-RU"/>
              </w:rPr>
              <w:t>уходол</w:t>
            </w:r>
            <w:proofErr w:type="spellEnd"/>
            <w:r w:rsidRPr="004C5266">
              <w:rPr>
                <w:rFonts w:ascii="Times New Roman" w:eastAsia="Times New Roman" w:hAnsi="Times New Roman" w:cs="Times New Roman"/>
                <w:color w:val="000000"/>
                <w:sz w:val="12"/>
                <w:szCs w:val="12"/>
                <w:lang w:eastAsia="ru-RU"/>
              </w:rPr>
              <w:t xml:space="preserve"> ( 2 и 3 этап)</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61 139 977,52</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3 056 998,88</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40 811 617,01</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17 271 361,63</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9 993 819,63</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499 690,99</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1 329 178,01</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8 164 950,63</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11 146 157,89</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557 307,89</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1 482 439,00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9 106 411,00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10 000 000,00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9 500 000,00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10 000 000,00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9 500 000,00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10 000 000,00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9 500 000,00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10 000 000,00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500 000,00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9 500 000,00</w:t>
            </w:r>
          </w:p>
        </w:tc>
      </w:tr>
      <w:tr w:rsidR="004C5266" w:rsidRPr="004C5266" w:rsidTr="00106A96">
        <w:trPr>
          <w:cantSplit/>
          <w:trHeight w:val="1134"/>
        </w:trPr>
        <w:tc>
          <w:tcPr>
            <w:tcW w:w="265" w:type="pct"/>
            <w:shd w:val="clear" w:color="auto" w:fill="FFFFFF" w:themeFill="background1"/>
            <w:vAlign w:val="bottom"/>
            <w:hideMark/>
          </w:tcPr>
          <w:p w:rsidR="004C5266" w:rsidRPr="004C5266" w:rsidRDefault="004C5266" w:rsidP="004C5266">
            <w:pPr>
              <w:spacing w:after="0" w:line="240" w:lineRule="auto"/>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lastRenderedPageBreak/>
              <w:t xml:space="preserve">Благоустройство ул. Молодогвардейская </w:t>
            </w:r>
            <w:proofErr w:type="spellStart"/>
            <w:r w:rsidRPr="004C5266">
              <w:rPr>
                <w:rFonts w:ascii="Times New Roman" w:eastAsia="Times New Roman" w:hAnsi="Times New Roman" w:cs="Times New Roman"/>
                <w:color w:val="000000"/>
                <w:sz w:val="12"/>
                <w:szCs w:val="12"/>
                <w:lang w:eastAsia="ru-RU"/>
              </w:rPr>
              <w:t>п.г.т</w:t>
            </w:r>
            <w:proofErr w:type="gramStart"/>
            <w:r w:rsidRPr="004C5266">
              <w:rPr>
                <w:rFonts w:ascii="Times New Roman" w:eastAsia="Times New Roman" w:hAnsi="Times New Roman" w:cs="Times New Roman"/>
                <w:color w:val="000000"/>
                <w:sz w:val="12"/>
                <w:szCs w:val="12"/>
                <w:lang w:eastAsia="ru-RU"/>
              </w:rPr>
              <w:t>.С</w:t>
            </w:r>
            <w:proofErr w:type="gramEnd"/>
            <w:r w:rsidRPr="004C5266">
              <w:rPr>
                <w:rFonts w:ascii="Times New Roman" w:eastAsia="Times New Roman" w:hAnsi="Times New Roman" w:cs="Times New Roman"/>
                <w:color w:val="000000"/>
                <w:sz w:val="12"/>
                <w:szCs w:val="12"/>
                <w:lang w:eastAsia="ru-RU"/>
              </w:rPr>
              <w:t>уходол</w:t>
            </w:r>
            <w:proofErr w:type="spellEnd"/>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3 000 000,00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150 000,00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398 999,99</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2 451 000,01</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3 000 000,00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150 000,00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398 999,99</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2 451 000,01</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r>
      <w:tr w:rsidR="004C5266" w:rsidRPr="004C5266" w:rsidTr="00106A96">
        <w:trPr>
          <w:cantSplit/>
          <w:trHeight w:val="1500"/>
        </w:trPr>
        <w:tc>
          <w:tcPr>
            <w:tcW w:w="265" w:type="pct"/>
            <w:shd w:val="clear" w:color="auto" w:fill="FFFFFF" w:themeFill="background1"/>
            <w:vAlign w:val="bottom"/>
            <w:hideMark/>
          </w:tcPr>
          <w:p w:rsidR="004C5266" w:rsidRPr="004C5266" w:rsidRDefault="004C5266" w:rsidP="004C5266">
            <w:pPr>
              <w:spacing w:after="0" w:line="240" w:lineRule="auto"/>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 xml:space="preserve">Устройство   детской  игровой  площадки   в </w:t>
            </w:r>
            <w:proofErr w:type="spellStart"/>
            <w:r w:rsidRPr="004C5266">
              <w:rPr>
                <w:rFonts w:ascii="Times New Roman" w:eastAsia="Times New Roman" w:hAnsi="Times New Roman" w:cs="Times New Roman"/>
                <w:color w:val="000000"/>
                <w:sz w:val="12"/>
                <w:szCs w:val="12"/>
                <w:lang w:eastAsia="ru-RU"/>
              </w:rPr>
              <w:t>п.г.т</w:t>
            </w:r>
            <w:proofErr w:type="spellEnd"/>
            <w:r w:rsidRPr="004C5266">
              <w:rPr>
                <w:rFonts w:ascii="Times New Roman" w:eastAsia="Times New Roman" w:hAnsi="Times New Roman" w:cs="Times New Roman"/>
                <w:color w:val="000000"/>
                <w:sz w:val="12"/>
                <w:szCs w:val="12"/>
                <w:lang w:eastAsia="ru-RU"/>
              </w:rPr>
              <w:t xml:space="preserve">. Суходол  ул. Мира д. 2  муниципального  района  Сергиевский </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350 000,00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350 000,00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350 000,00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350 000,00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C5266">
              <w:rPr>
                <w:rFonts w:ascii="Times New Roman" w:eastAsia="Times New Roman" w:hAnsi="Times New Roman" w:cs="Times New Roman"/>
                <w:b/>
                <w:bCs/>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c>
          <w:tcPr>
            <w:tcW w:w="153" w:type="pct"/>
            <w:shd w:val="clear" w:color="auto" w:fill="FFFFFF" w:themeFill="background1"/>
            <w:noWrap/>
            <w:textDirection w:val="btLr"/>
            <w:vAlign w:val="center"/>
            <w:hideMark/>
          </w:tcPr>
          <w:p w:rsidR="004C5266" w:rsidRPr="004C5266" w:rsidRDefault="004C5266" w:rsidP="004C5266">
            <w:pPr>
              <w:spacing w:after="0" w:line="240" w:lineRule="auto"/>
              <w:ind w:left="113" w:right="113"/>
              <w:jc w:val="center"/>
              <w:rPr>
                <w:rFonts w:ascii="Times New Roman" w:eastAsia="Times New Roman" w:hAnsi="Times New Roman" w:cs="Times New Roman"/>
                <w:color w:val="000000"/>
                <w:sz w:val="12"/>
                <w:szCs w:val="12"/>
                <w:lang w:eastAsia="ru-RU"/>
              </w:rPr>
            </w:pPr>
            <w:r w:rsidRPr="004C5266">
              <w:rPr>
                <w:rFonts w:ascii="Times New Roman" w:eastAsia="Times New Roman" w:hAnsi="Times New Roman" w:cs="Times New Roman"/>
                <w:color w:val="000000"/>
                <w:sz w:val="12"/>
                <w:szCs w:val="12"/>
                <w:lang w:eastAsia="ru-RU"/>
              </w:rPr>
              <w:t>0,00</w:t>
            </w:r>
          </w:p>
        </w:tc>
      </w:tr>
    </w:tbl>
    <w:p w:rsidR="00106A96" w:rsidRP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*Прогноз финансирования</w:t>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sidRPr="00106A96">
        <w:rPr>
          <w:rFonts w:ascii="Times New Roman" w:eastAsia="Calibri" w:hAnsi="Times New Roman" w:cs="Times New Roman"/>
          <w:sz w:val="12"/>
          <w:szCs w:val="12"/>
        </w:rPr>
        <w:tab/>
      </w:r>
      <w:r w:rsidRPr="00106A96">
        <w:rPr>
          <w:rFonts w:ascii="Times New Roman" w:eastAsia="Calibri" w:hAnsi="Times New Roman" w:cs="Times New Roman"/>
          <w:sz w:val="12"/>
          <w:szCs w:val="12"/>
        </w:rPr>
        <w:tab/>
      </w:r>
      <w:r w:rsidRPr="00106A96">
        <w:rPr>
          <w:rFonts w:ascii="Times New Roman" w:eastAsia="Calibri" w:hAnsi="Times New Roman" w:cs="Times New Roman"/>
          <w:sz w:val="12"/>
          <w:szCs w:val="12"/>
        </w:rPr>
        <w:tab/>
      </w:r>
    </w:p>
    <w:p w:rsidR="00106A96" w:rsidRP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r w:rsidRPr="00106A96">
        <w:rPr>
          <w:rFonts w:ascii="Times New Roman" w:eastAsia="Calibri"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регионального и федерального уровней, а так же инвентаризации  и фактической необходимости проведения работ на дату</w:t>
      </w:r>
      <w:r>
        <w:rPr>
          <w:rFonts w:ascii="Times New Roman" w:eastAsia="Calibri" w:hAnsi="Times New Roman" w:cs="Times New Roman"/>
          <w:sz w:val="12"/>
          <w:szCs w:val="12"/>
        </w:rPr>
        <w:t xml:space="preserve"> внесения изменений.</w:t>
      </w: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r w:rsidRPr="00106A96">
        <w:rPr>
          <w:rFonts w:ascii="Times New Roman" w:eastAsia="Calibri" w:hAnsi="Times New Roman" w:cs="Times New Roman"/>
          <w:sz w:val="12"/>
          <w:szCs w:val="12"/>
        </w:rPr>
        <w:t xml:space="preserve">*** Финансирование мероприятий предусматривается муниципальными программами сельских поселений за счет средств бюджета СП и  внебюджетных источников </w:t>
      </w: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r w:rsidRPr="00106A96">
        <w:rPr>
          <w:rFonts w:ascii="Times New Roman" w:eastAsia="Calibri" w:hAnsi="Times New Roman" w:cs="Times New Roman"/>
          <w:sz w:val="12"/>
          <w:szCs w:val="12"/>
        </w:rPr>
        <w:t>Адресный перечень дворовых территорий многоквартирных домов муниципального района Сергиевский, нуждающихся в благоустройстве</w:t>
      </w:r>
      <w:r>
        <w:rPr>
          <w:rFonts w:ascii="Times New Roman" w:eastAsia="Calibri" w:hAnsi="Times New Roman" w:cs="Times New Roman"/>
          <w:sz w:val="12"/>
          <w:szCs w:val="12"/>
        </w:rPr>
        <w:tab/>
      </w: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P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40"/>
        <w:gridCol w:w="230"/>
        <w:gridCol w:w="230"/>
        <w:gridCol w:w="230"/>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tblGrid>
      <w:tr w:rsidR="00106A96" w:rsidRPr="00106A96" w:rsidTr="00106A96">
        <w:trPr>
          <w:trHeight w:val="70"/>
        </w:trPr>
        <w:tc>
          <w:tcPr>
            <w:tcW w:w="257" w:type="pct"/>
            <w:vMerge w:val="restart"/>
            <w:shd w:val="clear" w:color="auto" w:fill="FFFFFF" w:themeFill="background1"/>
            <w:vAlign w:val="center"/>
            <w:hideMark/>
          </w:tcPr>
          <w:p w:rsidR="00106A96" w:rsidRPr="00106A96" w:rsidRDefault="00106A96" w:rsidP="00106A96">
            <w:pPr>
              <w:spacing w:after="0" w:line="240" w:lineRule="auto"/>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Наименование населенного пункта, адрес МКД**</w:t>
            </w:r>
          </w:p>
        </w:tc>
        <w:tc>
          <w:tcPr>
            <w:tcW w:w="593" w:type="pct"/>
            <w:gridSpan w:val="4"/>
            <w:shd w:val="clear" w:color="auto" w:fill="FFFFFF" w:themeFill="background1"/>
            <w:vAlign w:val="center"/>
            <w:hideMark/>
          </w:tcPr>
          <w:p w:rsidR="00106A96" w:rsidRPr="00106A96" w:rsidRDefault="00106A96" w:rsidP="00106A96">
            <w:pPr>
              <w:spacing w:after="0" w:line="240" w:lineRule="auto"/>
              <w:jc w:val="center"/>
              <w:rPr>
                <w:rFonts w:ascii="Times New Roman" w:eastAsia="Times New Roman" w:hAnsi="Times New Roman" w:cs="Times New Roman"/>
                <w:b/>
                <w:bCs/>
                <w:sz w:val="12"/>
                <w:szCs w:val="12"/>
                <w:lang w:eastAsia="ru-RU"/>
              </w:rPr>
            </w:pPr>
            <w:r w:rsidRPr="00106A96">
              <w:rPr>
                <w:rFonts w:ascii="Times New Roman" w:eastAsia="Times New Roman" w:hAnsi="Times New Roman" w:cs="Times New Roman"/>
                <w:b/>
                <w:bCs/>
                <w:sz w:val="12"/>
                <w:szCs w:val="12"/>
                <w:lang w:eastAsia="ru-RU"/>
              </w:rPr>
              <w:t>Всего*</w:t>
            </w:r>
          </w:p>
        </w:tc>
        <w:tc>
          <w:tcPr>
            <w:tcW w:w="593" w:type="pct"/>
            <w:gridSpan w:val="4"/>
            <w:shd w:val="clear" w:color="auto" w:fill="FFFFFF" w:themeFill="background1"/>
            <w:vAlign w:val="center"/>
            <w:hideMark/>
          </w:tcPr>
          <w:p w:rsidR="00106A96" w:rsidRPr="00106A96" w:rsidRDefault="00106A96" w:rsidP="00106A96">
            <w:pPr>
              <w:spacing w:after="0" w:line="240" w:lineRule="auto"/>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2018 год</w:t>
            </w:r>
          </w:p>
        </w:tc>
        <w:tc>
          <w:tcPr>
            <w:tcW w:w="593" w:type="pct"/>
            <w:gridSpan w:val="4"/>
            <w:shd w:val="clear" w:color="auto" w:fill="FFFFFF" w:themeFill="background1"/>
            <w:vAlign w:val="center"/>
            <w:hideMark/>
          </w:tcPr>
          <w:p w:rsidR="00106A96" w:rsidRPr="00106A96" w:rsidRDefault="00106A96" w:rsidP="00106A96">
            <w:pPr>
              <w:spacing w:after="0" w:line="240" w:lineRule="auto"/>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2019 год</w:t>
            </w:r>
          </w:p>
        </w:tc>
        <w:tc>
          <w:tcPr>
            <w:tcW w:w="593" w:type="pct"/>
            <w:gridSpan w:val="4"/>
            <w:shd w:val="clear" w:color="auto" w:fill="FFFFFF" w:themeFill="background1"/>
            <w:vAlign w:val="center"/>
            <w:hideMark/>
          </w:tcPr>
          <w:p w:rsidR="00106A96" w:rsidRPr="00106A96" w:rsidRDefault="00106A96" w:rsidP="00106A96">
            <w:pPr>
              <w:spacing w:after="0" w:line="240" w:lineRule="auto"/>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2020 год*</w:t>
            </w:r>
          </w:p>
        </w:tc>
        <w:tc>
          <w:tcPr>
            <w:tcW w:w="593" w:type="pct"/>
            <w:gridSpan w:val="4"/>
            <w:shd w:val="clear" w:color="auto" w:fill="FFFFFF" w:themeFill="background1"/>
            <w:vAlign w:val="center"/>
            <w:hideMark/>
          </w:tcPr>
          <w:p w:rsidR="00106A96" w:rsidRPr="00106A96" w:rsidRDefault="00106A96" w:rsidP="00106A96">
            <w:pPr>
              <w:spacing w:after="0" w:line="240" w:lineRule="auto"/>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2021 год*</w:t>
            </w:r>
          </w:p>
        </w:tc>
        <w:tc>
          <w:tcPr>
            <w:tcW w:w="593" w:type="pct"/>
            <w:gridSpan w:val="4"/>
            <w:shd w:val="clear" w:color="auto" w:fill="FFFFFF" w:themeFill="background1"/>
            <w:vAlign w:val="center"/>
            <w:hideMark/>
          </w:tcPr>
          <w:p w:rsidR="00106A96" w:rsidRPr="00106A96" w:rsidRDefault="00106A96" w:rsidP="00106A96">
            <w:pPr>
              <w:spacing w:after="0" w:line="240" w:lineRule="auto"/>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2022 год*</w:t>
            </w:r>
          </w:p>
        </w:tc>
        <w:tc>
          <w:tcPr>
            <w:tcW w:w="593" w:type="pct"/>
            <w:gridSpan w:val="4"/>
            <w:shd w:val="clear" w:color="auto" w:fill="FFFFFF" w:themeFill="background1"/>
            <w:vAlign w:val="center"/>
            <w:hideMark/>
          </w:tcPr>
          <w:p w:rsidR="00106A96" w:rsidRPr="00106A96" w:rsidRDefault="00106A96" w:rsidP="00106A96">
            <w:pPr>
              <w:spacing w:after="0" w:line="240" w:lineRule="auto"/>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2023 год*</w:t>
            </w:r>
          </w:p>
        </w:tc>
        <w:tc>
          <w:tcPr>
            <w:tcW w:w="593" w:type="pct"/>
            <w:gridSpan w:val="4"/>
            <w:shd w:val="clear" w:color="auto" w:fill="FFFFFF" w:themeFill="background1"/>
            <w:vAlign w:val="center"/>
            <w:hideMark/>
          </w:tcPr>
          <w:p w:rsidR="00106A96" w:rsidRPr="00106A96" w:rsidRDefault="00106A96" w:rsidP="00106A96">
            <w:pPr>
              <w:spacing w:after="0" w:line="240" w:lineRule="auto"/>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2024 год*</w:t>
            </w:r>
          </w:p>
        </w:tc>
      </w:tr>
      <w:tr w:rsidR="00106A96" w:rsidRPr="00106A96" w:rsidTr="00106A96">
        <w:trPr>
          <w:cantSplit/>
          <w:trHeight w:val="2188"/>
        </w:trPr>
        <w:tc>
          <w:tcPr>
            <w:tcW w:w="257" w:type="pct"/>
            <w:vMerge/>
            <w:shd w:val="clear" w:color="auto" w:fill="FFFFFF" w:themeFill="background1"/>
            <w:vAlign w:val="center"/>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
        </w:tc>
        <w:tc>
          <w:tcPr>
            <w:tcW w:w="113"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sz w:val="12"/>
                <w:szCs w:val="12"/>
                <w:lang w:eastAsia="ru-RU"/>
              </w:rPr>
            </w:pPr>
            <w:r w:rsidRPr="00106A96">
              <w:rPr>
                <w:rFonts w:ascii="Times New Roman" w:eastAsia="Times New Roman" w:hAnsi="Times New Roman" w:cs="Times New Roman"/>
                <w:b/>
                <w:bCs/>
                <w:sz w:val="12"/>
                <w:szCs w:val="12"/>
                <w:lang w:eastAsia="ru-RU"/>
              </w:rPr>
              <w:t>Итого</w:t>
            </w:r>
          </w:p>
        </w:tc>
        <w:tc>
          <w:tcPr>
            <w:tcW w:w="140"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местный бюджет*</w:t>
            </w:r>
          </w:p>
        </w:tc>
        <w:tc>
          <w:tcPr>
            <w:tcW w:w="154"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областной бюджет*</w:t>
            </w:r>
          </w:p>
        </w:tc>
        <w:tc>
          <w:tcPr>
            <w:tcW w:w="186"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федеральный бюджет*</w:t>
            </w:r>
          </w:p>
        </w:tc>
        <w:tc>
          <w:tcPr>
            <w:tcW w:w="113"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sz w:val="12"/>
                <w:szCs w:val="12"/>
                <w:lang w:eastAsia="ru-RU"/>
              </w:rPr>
            </w:pPr>
            <w:r w:rsidRPr="00106A96">
              <w:rPr>
                <w:rFonts w:ascii="Times New Roman" w:eastAsia="Times New Roman" w:hAnsi="Times New Roman" w:cs="Times New Roman"/>
                <w:b/>
                <w:bCs/>
                <w:sz w:val="12"/>
                <w:szCs w:val="12"/>
                <w:lang w:eastAsia="ru-RU"/>
              </w:rPr>
              <w:t>Итого</w:t>
            </w:r>
          </w:p>
        </w:tc>
        <w:tc>
          <w:tcPr>
            <w:tcW w:w="140"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местный бюджет*</w:t>
            </w:r>
          </w:p>
        </w:tc>
        <w:tc>
          <w:tcPr>
            <w:tcW w:w="154"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областной бюджет*</w:t>
            </w:r>
          </w:p>
        </w:tc>
        <w:tc>
          <w:tcPr>
            <w:tcW w:w="186"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федеральный бюджет*</w:t>
            </w:r>
          </w:p>
        </w:tc>
        <w:tc>
          <w:tcPr>
            <w:tcW w:w="113"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sz w:val="12"/>
                <w:szCs w:val="12"/>
                <w:lang w:eastAsia="ru-RU"/>
              </w:rPr>
            </w:pPr>
            <w:r w:rsidRPr="00106A96">
              <w:rPr>
                <w:rFonts w:ascii="Times New Roman" w:eastAsia="Times New Roman" w:hAnsi="Times New Roman" w:cs="Times New Roman"/>
                <w:b/>
                <w:bCs/>
                <w:sz w:val="12"/>
                <w:szCs w:val="12"/>
                <w:lang w:eastAsia="ru-RU"/>
              </w:rPr>
              <w:t>Итого</w:t>
            </w:r>
          </w:p>
        </w:tc>
        <w:tc>
          <w:tcPr>
            <w:tcW w:w="140"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местный бюджет*</w:t>
            </w:r>
          </w:p>
        </w:tc>
        <w:tc>
          <w:tcPr>
            <w:tcW w:w="154"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областной бюджет*</w:t>
            </w:r>
          </w:p>
        </w:tc>
        <w:tc>
          <w:tcPr>
            <w:tcW w:w="186"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федеральный бюджет*</w:t>
            </w:r>
          </w:p>
        </w:tc>
        <w:tc>
          <w:tcPr>
            <w:tcW w:w="113"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sz w:val="12"/>
                <w:szCs w:val="12"/>
                <w:lang w:eastAsia="ru-RU"/>
              </w:rPr>
            </w:pPr>
            <w:r w:rsidRPr="00106A96">
              <w:rPr>
                <w:rFonts w:ascii="Times New Roman" w:eastAsia="Times New Roman" w:hAnsi="Times New Roman" w:cs="Times New Roman"/>
                <w:b/>
                <w:bCs/>
                <w:sz w:val="12"/>
                <w:szCs w:val="12"/>
                <w:lang w:eastAsia="ru-RU"/>
              </w:rPr>
              <w:t>Итого</w:t>
            </w:r>
          </w:p>
        </w:tc>
        <w:tc>
          <w:tcPr>
            <w:tcW w:w="140"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местный бюджет*</w:t>
            </w:r>
          </w:p>
        </w:tc>
        <w:tc>
          <w:tcPr>
            <w:tcW w:w="154"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областной бюджет*</w:t>
            </w:r>
          </w:p>
        </w:tc>
        <w:tc>
          <w:tcPr>
            <w:tcW w:w="186"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федеральный бюджет*</w:t>
            </w:r>
          </w:p>
        </w:tc>
        <w:tc>
          <w:tcPr>
            <w:tcW w:w="113"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sz w:val="12"/>
                <w:szCs w:val="12"/>
                <w:lang w:eastAsia="ru-RU"/>
              </w:rPr>
            </w:pPr>
            <w:r w:rsidRPr="00106A96">
              <w:rPr>
                <w:rFonts w:ascii="Times New Roman" w:eastAsia="Times New Roman" w:hAnsi="Times New Roman" w:cs="Times New Roman"/>
                <w:b/>
                <w:bCs/>
                <w:sz w:val="12"/>
                <w:szCs w:val="12"/>
                <w:lang w:eastAsia="ru-RU"/>
              </w:rPr>
              <w:t>Итого</w:t>
            </w:r>
          </w:p>
        </w:tc>
        <w:tc>
          <w:tcPr>
            <w:tcW w:w="140"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местный бюджет*</w:t>
            </w:r>
          </w:p>
        </w:tc>
        <w:tc>
          <w:tcPr>
            <w:tcW w:w="154"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областной бюджет*</w:t>
            </w:r>
          </w:p>
        </w:tc>
        <w:tc>
          <w:tcPr>
            <w:tcW w:w="186"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федеральный бюджет*</w:t>
            </w:r>
          </w:p>
        </w:tc>
        <w:tc>
          <w:tcPr>
            <w:tcW w:w="113"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sz w:val="12"/>
                <w:szCs w:val="12"/>
                <w:lang w:eastAsia="ru-RU"/>
              </w:rPr>
            </w:pPr>
            <w:r w:rsidRPr="00106A96">
              <w:rPr>
                <w:rFonts w:ascii="Times New Roman" w:eastAsia="Times New Roman" w:hAnsi="Times New Roman" w:cs="Times New Roman"/>
                <w:b/>
                <w:bCs/>
                <w:sz w:val="12"/>
                <w:szCs w:val="12"/>
                <w:lang w:eastAsia="ru-RU"/>
              </w:rPr>
              <w:t>Итого</w:t>
            </w:r>
          </w:p>
        </w:tc>
        <w:tc>
          <w:tcPr>
            <w:tcW w:w="140"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местный бюджет*</w:t>
            </w:r>
          </w:p>
        </w:tc>
        <w:tc>
          <w:tcPr>
            <w:tcW w:w="154"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областной бюджет*</w:t>
            </w:r>
          </w:p>
        </w:tc>
        <w:tc>
          <w:tcPr>
            <w:tcW w:w="186"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федеральный бюджет*</w:t>
            </w:r>
          </w:p>
        </w:tc>
        <w:tc>
          <w:tcPr>
            <w:tcW w:w="113"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sz w:val="12"/>
                <w:szCs w:val="12"/>
                <w:lang w:eastAsia="ru-RU"/>
              </w:rPr>
            </w:pPr>
            <w:r w:rsidRPr="00106A96">
              <w:rPr>
                <w:rFonts w:ascii="Times New Roman" w:eastAsia="Times New Roman" w:hAnsi="Times New Roman" w:cs="Times New Roman"/>
                <w:b/>
                <w:bCs/>
                <w:sz w:val="12"/>
                <w:szCs w:val="12"/>
                <w:lang w:eastAsia="ru-RU"/>
              </w:rPr>
              <w:t>Итого</w:t>
            </w:r>
          </w:p>
        </w:tc>
        <w:tc>
          <w:tcPr>
            <w:tcW w:w="140"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местный бюджет*</w:t>
            </w:r>
          </w:p>
        </w:tc>
        <w:tc>
          <w:tcPr>
            <w:tcW w:w="154"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областной бюджет*</w:t>
            </w:r>
          </w:p>
        </w:tc>
        <w:tc>
          <w:tcPr>
            <w:tcW w:w="186"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федеральный бюджет*</w:t>
            </w:r>
          </w:p>
        </w:tc>
        <w:tc>
          <w:tcPr>
            <w:tcW w:w="113"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sz w:val="12"/>
                <w:szCs w:val="12"/>
                <w:lang w:eastAsia="ru-RU"/>
              </w:rPr>
            </w:pPr>
            <w:r w:rsidRPr="00106A96">
              <w:rPr>
                <w:rFonts w:ascii="Times New Roman" w:eastAsia="Times New Roman" w:hAnsi="Times New Roman" w:cs="Times New Roman"/>
                <w:b/>
                <w:bCs/>
                <w:sz w:val="12"/>
                <w:szCs w:val="12"/>
                <w:lang w:eastAsia="ru-RU"/>
              </w:rPr>
              <w:t>Итого</w:t>
            </w:r>
          </w:p>
        </w:tc>
        <w:tc>
          <w:tcPr>
            <w:tcW w:w="140"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местный бюджет*</w:t>
            </w:r>
          </w:p>
        </w:tc>
        <w:tc>
          <w:tcPr>
            <w:tcW w:w="154"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областной бюджет*</w:t>
            </w:r>
          </w:p>
        </w:tc>
        <w:tc>
          <w:tcPr>
            <w:tcW w:w="186"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федеральный бюджет*</w:t>
            </w:r>
          </w:p>
        </w:tc>
      </w:tr>
      <w:tr w:rsidR="00106A96" w:rsidRPr="00106A96" w:rsidTr="00106A96">
        <w:trPr>
          <w:cantSplit/>
          <w:trHeight w:val="1134"/>
        </w:trPr>
        <w:tc>
          <w:tcPr>
            <w:tcW w:w="257" w:type="pct"/>
            <w:shd w:val="clear" w:color="auto" w:fill="FFFFFF" w:themeFill="background1"/>
            <w:vAlign w:val="center"/>
            <w:hideMark/>
          </w:tcPr>
          <w:p w:rsidR="00106A96" w:rsidRPr="00106A96" w:rsidRDefault="00106A96" w:rsidP="00106A96">
            <w:pPr>
              <w:spacing w:after="0" w:line="240" w:lineRule="auto"/>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 xml:space="preserve">ВСЕГО, в </w:t>
            </w:r>
            <w:proofErr w:type="spellStart"/>
            <w:r w:rsidRPr="00106A96">
              <w:rPr>
                <w:rFonts w:ascii="Times New Roman" w:eastAsia="Times New Roman" w:hAnsi="Times New Roman" w:cs="Times New Roman"/>
                <w:b/>
                <w:bCs/>
                <w:color w:val="000000"/>
                <w:sz w:val="12"/>
                <w:szCs w:val="12"/>
                <w:lang w:eastAsia="ru-RU"/>
              </w:rPr>
              <w:t>т</w:t>
            </w:r>
            <w:proofErr w:type="gramStart"/>
            <w:r w:rsidRPr="00106A96">
              <w:rPr>
                <w:rFonts w:ascii="Times New Roman" w:eastAsia="Times New Roman" w:hAnsi="Times New Roman" w:cs="Times New Roman"/>
                <w:b/>
                <w:bCs/>
                <w:color w:val="000000"/>
                <w:sz w:val="12"/>
                <w:szCs w:val="12"/>
                <w:lang w:eastAsia="ru-RU"/>
              </w:rPr>
              <w:t>.ч</w:t>
            </w:r>
            <w:proofErr w:type="spellEnd"/>
            <w:proofErr w:type="gramEnd"/>
            <w:r w:rsidRPr="00106A96">
              <w:rPr>
                <w:rFonts w:ascii="Times New Roman" w:eastAsia="Times New Roman" w:hAnsi="Times New Roman" w:cs="Times New Roman"/>
                <w:b/>
                <w:bCs/>
                <w:color w:val="000000"/>
                <w:sz w:val="12"/>
                <w:szCs w:val="12"/>
                <w:lang w:eastAsia="ru-RU"/>
              </w:rPr>
              <w:t>:</w:t>
            </w:r>
          </w:p>
        </w:tc>
        <w:tc>
          <w:tcPr>
            <w:tcW w:w="113"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38 668 494,74</w:t>
            </w:r>
          </w:p>
        </w:tc>
        <w:tc>
          <w:tcPr>
            <w:tcW w:w="140"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3 364 644,81</w:t>
            </w:r>
          </w:p>
        </w:tc>
        <w:tc>
          <w:tcPr>
            <w:tcW w:w="154"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20 882 550,64</w:t>
            </w:r>
          </w:p>
        </w:tc>
        <w:tc>
          <w:tcPr>
            <w:tcW w:w="186"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14 421 299,29</w:t>
            </w:r>
          </w:p>
        </w:tc>
        <w:tc>
          <w:tcPr>
            <w:tcW w:w="113"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10 624 400,08</w:t>
            </w:r>
          </w:p>
        </w:tc>
        <w:tc>
          <w:tcPr>
            <w:tcW w:w="140"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1 062 440,08</w:t>
            </w:r>
          </w:p>
        </w:tc>
        <w:tc>
          <w:tcPr>
            <w:tcW w:w="154"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3 346 686,05</w:t>
            </w:r>
          </w:p>
        </w:tc>
        <w:tc>
          <w:tcPr>
            <w:tcW w:w="186"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6 215 273,95</w:t>
            </w:r>
          </w:p>
        </w:tc>
        <w:tc>
          <w:tcPr>
            <w:tcW w:w="113"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5 568 779,84</w:t>
            </w:r>
          </w:p>
        </w:tc>
        <w:tc>
          <w:tcPr>
            <w:tcW w:w="140"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278 438,99</w:t>
            </w:r>
          </w:p>
        </w:tc>
        <w:tc>
          <w:tcPr>
            <w:tcW w:w="154"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740 647,72</w:t>
            </w:r>
          </w:p>
        </w:tc>
        <w:tc>
          <w:tcPr>
            <w:tcW w:w="186"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4 549 693,13</w:t>
            </w:r>
          </w:p>
        </w:tc>
        <w:tc>
          <w:tcPr>
            <w:tcW w:w="113"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7 317 115,79</w:t>
            </w:r>
          </w:p>
        </w:tc>
        <w:tc>
          <w:tcPr>
            <w:tcW w:w="140"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365 855,79</w:t>
            </w:r>
          </w:p>
        </w:tc>
        <w:tc>
          <w:tcPr>
            <w:tcW w:w="154"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973 176,40</w:t>
            </w:r>
          </w:p>
        </w:tc>
        <w:tc>
          <w:tcPr>
            <w:tcW w:w="186"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5 978 083,60</w:t>
            </w:r>
          </w:p>
        </w:tc>
        <w:tc>
          <w:tcPr>
            <w:tcW w:w="113"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4 500 000,00</w:t>
            </w:r>
          </w:p>
        </w:tc>
        <w:tc>
          <w:tcPr>
            <w:tcW w:w="140"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450 000,00</w:t>
            </w:r>
          </w:p>
        </w:tc>
        <w:tc>
          <w:tcPr>
            <w:tcW w:w="154"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4 050 000,00</w:t>
            </w:r>
          </w:p>
        </w:tc>
        <w:tc>
          <w:tcPr>
            <w:tcW w:w="186"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4 500 000,00</w:t>
            </w:r>
          </w:p>
        </w:tc>
        <w:tc>
          <w:tcPr>
            <w:tcW w:w="140"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450 000,00</w:t>
            </w:r>
          </w:p>
        </w:tc>
        <w:tc>
          <w:tcPr>
            <w:tcW w:w="154"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4 050 000,00</w:t>
            </w:r>
          </w:p>
        </w:tc>
        <w:tc>
          <w:tcPr>
            <w:tcW w:w="186"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4 500 000,00</w:t>
            </w:r>
          </w:p>
        </w:tc>
        <w:tc>
          <w:tcPr>
            <w:tcW w:w="140"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450 000,00</w:t>
            </w:r>
          </w:p>
        </w:tc>
        <w:tc>
          <w:tcPr>
            <w:tcW w:w="154"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4 050 000,00</w:t>
            </w:r>
          </w:p>
        </w:tc>
        <w:tc>
          <w:tcPr>
            <w:tcW w:w="186"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4 500 000,00</w:t>
            </w:r>
          </w:p>
        </w:tc>
        <w:tc>
          <w:tcPr>
            <w:tcW w:w="140"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450 000,00</w:t>
            </w:r>
          </w:p>
        </w:tc>
        <w:tc>
          <w:tcPr>
            <w:tcW w:w="154"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4 050 000,00</w:t>
            </w:r>
          </w:p>
        </w:tc>
        <w:tc>
          <w:tcPr>
            <w:tcW w:w="186" w:type="pct"/>
            <w:shd w:val="clear" w:color="auto" w:fill="FFFFFF" w:themeFill="background1"/>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r>
      <w:tr w:rsidR="00106A96" w:rsidRPr="00106A96" w:rsidTr="00106A96">
        <w:trPr>
          <w:cantSplit/>
          <w:trHeight w:val="1134"/>
        </w:trPr>
        <w:tc>
          <w:tcPr>
            <w:tcW w:w="257" w:type="pct"/>
            <w:shd w:val="clear" w:color="auto" w:fill="FFFFFF" w:themeFill="background1"/>
            <w:noWrap/>
            <w:vAlign w:val="bottom"/>
            <w:hideMark/>
          </w:tcPr>
          <w:p w:rsidR="00106A96" w:rsidRPr="00106A96" w:rsidRDefault="00106A96" w:rsidP="00106A96">
            <w:pPr>
              <w:spacing w:after="0" w:line="240" w:lineRule="auto"/>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СП СЕРГИЕВСК</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11 234 518,38</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950 408,41</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5 980 245,33</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4 303 864,64</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2 523 650,14</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252 365,00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794 949,85</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1 476 335,29</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3 460 868,24</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173 043,41</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460 295,48</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2 827 529,35</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1 500 000,00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150 000,00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1 350 000,00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3 000 000,00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300 000,00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2 700 000,00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с. Сергиевск, ул. Г. Михайловского, д. 24 А</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lastRenderedPageBreak/>
              <w:t xml:space="preserve">с. Сергиевск, ул. </w:t>
            </w:r>
            <w:proofErr w:type="gramStart"/>
            <w:r w:rsidRPr="00106A96">
              <w:rPr>
                <w:rFonts w:ascii="Times New Roman" w:eastAsia="Times New Roman" w:hAnsi="Times New Roman" w:cs="Times New Roman"/>
                <w:color w:val="000000"/>
                <w:sz w:val="12"/>
                <w:szCs w:val="12"/>
                <w:lang w:eastAsia="ru-RU"/>
              </w:rPr>
              <w:t>Заводская</w:t>
            </w:r>
            <w:proofErr w:type="gramEnd"/>
            <w:r w:rsidRPr="00106A96">
              <w:rPr>
                <w:rFonts w:ascii="Times New Roman" w:eastAsia="Times New Roman" w:hAnsi="Times New Roman" w:cs="Times New Roman"/>
                <w:color w:val="000000"/>
                <w:sz w:val="12"/>
                <w:szCs w:val="12"/>
                <w:lang w:eastAsia="ru-RU"/>
              </w:rPr>
              <w:t>, д. 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с</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ергиевск</w:t>
            </w:r>
            <w:proofErr w:type="spellEnd"/>
            <w:r w:rsidRPr="00106A96">
              <w:rPr>
                <w:rFonts w:ascii="Times New Roman" w:eastAsia="Times New Roman" w:hAnsi="Times New Roman" w:cs="Times New Roman"/>
                <w:color w:val="000000"/>
                <w:sz w:val="12"/>
                <w:szCs w:val="12"/>
                <w:lang w:eastAsia="ru-RU"/>
              </w:rPr>
              <w:t>, ул. Заводская, д. 8</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с</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ергиевск</w:t>
            </w:r>
            <w:proofErr w:type="spellEnd"/>
            <w:r w:rsidRPr="00106A96">
              <w:rPr>
                <w:rFonts w:ascii="Times New Roman" w:eastAsia="Times New Roman" w:hAnsi="Times New Roman" w:cs="Times New Roman"/>
                <w:color w:val="000000"/>
                <w:sz w:val="12"/>
                <w:szCs w:val="12"/>
                <w:lang w:eastAsia="ru-RU"/>
              </w:rPr>
              <w:t>, ул. К. Маркса, д. 55</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1 847 931,13</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92 396,56</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245 774,84</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1 509 759,73</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1 847 931,13</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92 396,56</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245 774,84</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1 509 759,73</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с</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ергиевск</w:t>
            </w:r>
            <w:proofErr w:type="spellEnd"/>
            <w:r w:rsidRPr="00106A96">
              <w:rPr>
                <w:rFonts w:ascii="Times New Roman" w:eastAsia="Times New Roman" w:hAnsi="Times New Roman" w:cs="Times New Roman"/>
                <w:color w:val="000000"/>
                <w:sz w:val="12"/>
                <w:szCs w:val="12"/>
                <w:lang w:eastAsia="ru-RU"/>
              </w:rPr>
              <w:t>, ул. Ленина, д. 114</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lastRenderedPageBreak/>
              <w:t>с. Сергиевск, ул. Ленина, д. 130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с</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ергиевск</w:t>
            </w:r>
            <w:proofErr w:type="spellEnd"/>
            <w:r w:rsidRPr="00106A96">
              <w:rPr>
                <w:rFonts w:ascii="Times New Roman" w:eastAsia="Times New Roman" w:hAnsi="Times New Roman" w:cs="Times New Roman"/>
                <w:color w:val="000000"/>
                <w:sz w:val="12"/>
                <w:szCs w:val="12"/>
                <w:lang w:eastAsia="ru-RU"/>
              </w:rPr>
              <w:t>, ул. Ленина, д. 79 А</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27 546,62</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2 754,65</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8 677,24</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16 114,73</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27 546,62</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2 754,65</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8 677,24</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16 114,73</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с</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ергиевск</w:t>
            </w:r>
            <w:proofErr w:type="spellEnd"/>
            <w:r w:rsidRPr="00106A96">
              <w:rPr>
                <w:rFonts w:ascii="Times New Roman" w:eastAsia="Times New Roman" w:hAnsi="Times New Roman" w:cs="Times New Roman"/>
                <w:color w:val="000000"/>
                <w:sz w:val="12"/>
                <w:szCs w:val="12"/>
                <w:lang w:eastAsia="ru-RU"/>
              </w:rPr>
              <w:t>, ул. Ленина, д. 79 Б</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41 319,79</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4 131,98</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13 015,73</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24 172,08</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41 319,79</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4 131,98</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13 015,73</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24 172,08</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с</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ергиевск</w:t>
            </w:r>
            <w:proofErr w:type="spellEnd"/>
            <w:r w:rsidRPr="00106A96">
              <w:rPr>
                <w:rFonts w:ascii="Times New Roman" w:eastAsia="Times New Roman" w:hAnsi="Times New Roman" w:cs="Times New Roman"/>
                <w:color w:val="000000"/>
                <w:sz w:val="12"/>
                <w:szCs w:val="12"/>
                <w:lang w:eastAsia="ru-RU"/>
              </w:rPr>
              <w:t>, ул. Ленина, д. 81 А</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2 395 845,44</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239 584,54</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754 691,31</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1 401 569,59</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2 395 845,44</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239 584,54</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754 691,31</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1 401 569,59</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lastRenderedPageBreak/>
              <w:t>с</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ергиевск</w:t>
            </w:r>
            <w:proofErr w:type="spellEnd"/>
            <w:r w:rsidRPr="00106A96">
              <w:rPr>
                <w:rFonts w:ascii="Times New Roman" w:eastAsia="Times New Roman" w:hAnsi="Times New Roman" w:cs="Times New Roman"/>
                <w:color w:val="000000"/>
                <w:sz w:val="12"/>
                <w:szCs w:val="12"/>
                <w:lang w:eastAsia="ru-RU"/>
              </w:rPr>
              <w:t>, ул. Ленина, д. 83 А</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11 535,71</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1 153,57</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3 633,76</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6 748,38</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11 535,71</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1 153,57</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3 633,76</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6 748,38</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с</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ергиевск</w:t>
            </w:r>
            <w:proofErr w:type="spellEnd"/>
            <w:r w:rsidRPr="00106A96">
              <w:rPr>
                <w:rFonts w:ascii="Times New Roman" w:eastAsia="Times New Roman" w:hAnsi="Times New Roman" w:cs="Times New Roman"/>
                <w:color w:val="000000"/>
                <w:sz w:val="12"/>
                <w:szCs w:val="12"/>
                <w:lang w:eastAsia="ru-RU"/>
              </w:rPr>
              <w:t>, ул. Ленина, д. 83 Б</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47 402,58</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4 740,26</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14 931,81</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27 730,51</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47 402,58</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4 740,26</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14 931,81</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27 730,51</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с</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ергиевск</w:t>
            </w:r>
            <w:proofErr w:type="spellEnd"/>
            <w:r w:rsidRPr="00106A96">
              <w:rPr>
                <w:rFonts w:ascii="Times New Roman" w:eastAsia="Times New Roman" w:hAnsi="Times New Roman" w:cs="Times New Roman"/>
                <w:color w:val="000000"/>
                <w:sz w:val="12"/>
                <w:szCs w:val="12"/>
                <w:lang w:eastAsia="ru-RU"/>
              </w:rPr>
              <w:t>, ул. Лермонтова, д. 1А</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с</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ергиевск</w:t>
            </w:r>
            <w:proofErr w:type="spellEnd"/>
            <w:r w:rsidRPr="00106A96">
              <w:rPr>
                <w:rFonts w:ascii="Times New Roman" w:eastAsia="Times New Roman" w:hAnsi="Times New Roman" w:cs="Times New Roman"/>
                <w:color w:val="000000"/>
                <w:sz w:val="12"/>
                <w:szCs w:val="12"/>
                <w:lang w:eastAsia="ru-RU"/>
              </w:rPr>
              <w:t>, ул. Лермонтова, д. 2 А</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lastRenderedPageBreak/>
              <w:t>с</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ергиевск</w:t>
            </w:r>
            <w:proofErr w:type="spellEnd"/>
            <w:r w:rsidRPr="00106A96">
              <w:rPr>
                <w:rFonts w:ascii="Times New Roman" w:eastAsia="Times New Roman" w:hAnsi="Times New Roman" w:cs="Times New Roman"/>
                <w:color w:val="000000"/>
                <w:sz w:val="12"/>
                <w:szCs w:val="12"/>
                <w:lang w:eastAsia="ru-RU"/>
              </w:rPr>
              <w:t>, ул. М. Горького, д. 5</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с</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ергиевск</w:t>
            </w:r>
            <w:proofErr w:type="spellEnd"/>
            <w:r w:rsidRPr="00106A96">
              <w:rPr>
                <w:rFonts w:ascii="Times New Roman" w:eastAsia="Times New Roman" w:hAnsi="Times New Roman" w:cs="Times New Roman"/>
                <w:color w:val="000000"/>
                <w:sz w:val="12"/>
                <w:szCs w:val="12"/>
                <w:lang w:eastAsia="ru-RU"/>
              </w:rPr>
              <w:t>, ул. М. Горького, д. 8</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812 136,66</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40 606,83</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108 014,18</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663 515,65</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812 136,66</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40 606,83</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108 014,18</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663 515,65</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с</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ергиевск</w:t>
            </w:r>
            <w:proofErr w:type="spellEnd"/>
            <w:r w:rsidRPr="00106A96">
              <w:rPr>
                <w:rFonts w:ascii="Times New Roman" w:eastAsia="Times New Roman" w:hAnsi="Times New Roman" w:cs="Times New Roman"/>
                <w:color w:val="000000"/>
                <w:sz w:val="12"/>
                <w:szCs w:val="12"/>
                <w:lang w:eastAsia="ru-RU"/>
              </w:rPr>
              <w:t>, ул. Советская, д. 67</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с</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ергиевск</w:t>
            </w:r>
            <w:proofErr w:type="spellEnd"/>
            <w:r w:rsidRPr="00106A96">
              <w:rPr>
                <w:rFonts w:ascii="Times New Roman" w:eastAsia="Times New Roman" w:hAnsi="Times New Roman" w:cs="Times New Roman"/>
                <w:color w:val="000000"/>
                <w:sz w:val="12"/>
                <w:szCs w:val="12"/>
                <w:lang w:eastAsia="ru-RU"/>
              </w:rPr>
              <w:t>, ул. Советская, д. 72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800 800,45</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40 040,02</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106 506,46</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654 253,97</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800 800,45</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40 040,02</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106 506,46</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654 253,97</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noWrap/>
            <w:vAlign w:val="bottom"/>
            <w:hideMark/>
          </w:tcPr>
          <w:p w:rsidR="00106A96" w:rsidRPr="00106A96" w:rsidRDefault="00106A96" w:rsidP="00106A96">
            <w:pPr>
              <w:spacing w:after="0" w:line="240" w:lineRule="auto"/>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lastRenderedPageBreak/>
              <w:t>СП СУРГУТ</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4 514 736,74</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451 473,67</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3 177 142,07</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886 121,00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1 514 736,74</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151 473,67</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477 142,07</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886 121,00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2 841 800,97</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142 090,05</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377 959,53</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2 321 751,39</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1 500 000,00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150 000,00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1 350 000,00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ургут</w:t>
            </w:r>
            <w:proofErr w:type="spellEnd"/>
            <w:r w:rsidRPr="00106A96">
              <w:rPr>
                <w:rFonts w:ascii="Times New Roman" w:eastAsia="Times New Roman" w:hAnsi="Times New Roman" w:cs="Times New Roman"/>
                <w:color w:val="000000"/>
                <w:sz w:val="12"/>
                <w:szCs w:val="12"/>
                <w:lang w:eastAsia="ru-RU"/>
              </w:rPr>
              <w:t>, ул. Кооперативная, д. 7</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ургут</w:t>
            </w:r>
            <w:proofErr w:type="spellEnd"/>
            <w:r w:rsidRPr="00106A96">
              <w:rPr>
                <w:rFonts w:ascii="Times New Roman" w:eastAsia="Times New Roman" w:hAnsi="Times New Roman" w:cs="Times New Roman"/>
                <w:color w:val="000000"/>
                <w:sz w:val="12"/>
                <w:szCs w:val="12"/>
                <w:lang w:eastAsia="ru-RU"/>
              </w:rPr>
              <w:t>, ул. Молодежная, д. 4</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1 514 736,74</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151 473,67</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477 142,07</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886 121,00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1 514 736,74</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151 473,67</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477 142,07</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886 121,00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ургут</w:t>
            </w:r>
            <w:proofErr w:type="spellEnd"/>
            <w:r w:rsidRPr="00106A96">
              <w:rPr>
                <w:rFonts w:ascii="Times New Roman" w:eastAsia="Times New Roman" w:hAnsi="Times New Roman" w:cs="Times New Roman"/>
                <w:color w:val="000000"/>
                <w:sz w:val="12"/>
                <w:szCs w:val="12"/>
                <w:lang w:eastAsia="ru-RU"/>
              </w:rPr>
              <w:t>, ул. Первомайская, д. 20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lastRenderedPageBreak/>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ургут</w:t>
            </w:r>
            <w:proofErr w:type="spellEnd"/>
            <w:r w:rsidRPr="00106A96">
              <w:rPr>
                <w:rFonts w:ascii="Times New Roman" w:eastAsia="Times New Roman" w:hAnsi="Times New Roman" w:cs="Times New Roman"/>
                <w:color w:val="000000"/>
                <w:sz w:val="12"/>
                <w:szCs w:val="12"/>
                <w:lang w:eastAsia="ru-RU"/>
              </w:rPr>
              <w:t>, ул. Первомайская, д. 21</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ургут</w:t>
            </w:r>
            <w:proofErr w:type="spellEnd"/>
            <w:r w:rsidRPr="00106A96">
              <w:rPr>
                <w:rFonts w:ascii="Times New Roman" w:eastAsia="Times New Roman" w:hAnsi="Times New Roman" w:cs="Times New Roman"/>
                <w:color w:val="000000"/>
                <w:sz w:val="12"/>
                <w:szCs w:val="12"/>
                <w:lang w:eastAsia="ru-RU"/>
              </w:rPr>
              <w:t>, ул. Первомайская, д. 1</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ургут</w:t>
            </w:r>
            <w:proofErr w:type="spellEnd"/>
            <w:r w:rsidRPr="00106A96">
              <w:rPr>
                <w:rFonts w:ascii="Times New Roman" w:eastAsia="Times New Roman" w:hAnsi="Times New Roman" w:cs="Times New Roman"/>
                <w:color w:val="000000"/>
                <w:sz w:val="12"/>
                <w:szCs w:val="12"/>
                <w:lang w:eastAsia="ru-RU"/>
              </w:rPr>
              <w:t>, ул. Первомайская, д. 3</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ургут</w:t>
            </w:r>
            <w:proofErr w:type="spellEnd"/>
            <w:r w:rsidRPr="00106A96">
              <w:rPr>
                <w:rFonts w:ascii="Times New Roman" w:eastAsia="Times New Roman" w:hAnsi="Times New Roman" w:cs="Times New Roman"/>
                <w:color w:val="000000"/>
                <w:sz w:val="12"/>
                <w:szCs w:val="12"/>
                <w:lang w:eastAsia="ru-RU"/>
              </w:rPr>
              <w:t>, ул. Победы, д. 21</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lastRenderedPageBreak/>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ургут</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ул.Первомайская</w:t>
            </w:r>
            <w:proofErr w:type="spellEnd"/>
            <w:r w:rsidRPr="00106A96">
              <w:rPr>
                <w:rFonts w:ascii="Times New Roman" w:eastAsia="Times New Roman" w:hAnsi="Times New Roman" w:cs="Times New Roman"/>
                <w:color w:val="000000"/>
                <w:sz w:val="12"/>
                <w:szCs w:val="12"/>
                <w:lang w:eastAsia="ru-RU"/>
              </w:rPr>
              <w:t>. Д.4.6.7.8.9.10.11</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2 841 800,97</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142 090,05</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377 959,53</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2 321 751,39</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2 841 800,97</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142 090,05</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377 959,53</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2 321 751,39</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106A96" w:rsidRPr="00106A96" w:rsidTr="00106A96">
        <w:trPr>
          <w:cantSplit/>
          <w:trHeight w:val="1134"/>
        </w:trPr>
        <w:tc>
          <w:tcPr>
            <w:tcW w:w="257" w:type="pct"/>
            <w:shd w:val="clear" w:color="auto" w:fill="FFFFFF" w:themeFill="background1"/>
            <w:noWrap/>
            <w:vAlign w:val="bottom"/>
            <w:hideMark/>
          </w:tcPr>
          <w:p w:rsidR="00106A96" w:rsidRPr="00106A96" w:rsidRDefault="00106A96" w:rsidP="00106A96">
            <w:pPr>
              <w:spacing w:after="0" w:line="240" w:lineRule="auto"/>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СП СЕРНОВОДСК</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1 939 854,08</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171 992,70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1 408 500,59</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359 360,79</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439 854,08</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21 992,70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58 500,59</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359 360,79</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1 500 000,00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150 000,00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1 350 000,00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r>
      <w:tr w:rsidR="00106A96" w:rsidRPr="00106A96" w:rsidTr="00106A96">
        <w:trPr>
          <w:cantSplit/>
          <w:trHeight w:val="1134"/>
        </w:trPr>
        <w:tc>
          <w:tcPr>
            <w:tcW w:w="257" w:type="pct"/>
            <w:shd w:val="clear" w:color="auto" w:fill="FFFFFF" w:themeFill="background1"/>
            <w:vAlign w:val="bottom"/>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ерноводск</w:t>
            </w:r>
            <w:proofErr w:type="spellEnd"/>
            <w:r w:rsidRPr="00106A96">
              <w:rPr>
                <w:rFonts w:ascii="Times New Roman" w:eastAsia="Times New Roman" w:hAnsi="Times New Roman" w:cs="Times New Roman"/>
                <w:color w:val="000000"/>
                <w:sz w:val="12"/>
                <w:szCs w:val="12"/>
                <w:lang w:eastAsia="ru-RU"/>
              </w:rPr>
              <w:t>, ул. Калинина, д. 22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vAlign w:val="bottom"/>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ерноводск</w:t>
            </w:r>
            <w:proofErr w:type="spellEnd"/>
            <w:r w:rsidRPr="00106A96">
              <w:rPr>
                <w:rFonts w:ascii="Times New Roman" w:eastAsia="Times New Roman" w:hAnsi="Times New Roman" w:cs="Times New Roman"/>
                <w:color w:val="000000"/>
                <w:sz w:val="12"/>
                <w:szCs w:val="12"/>
                <w:lang w:eastAsia="ru-RU"/>
              </w:rPr>
              <w:t>, ул. Калинина, д. 26</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vAlign w:val="bottom"/>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lastRenderedPageBreak/>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ерноводск</w:t>
            </w:r>
            <w:proofErr w:type="spellEnd"/>
            <w:r w:rsidRPr="00106A96">
              <w:rPr>
                <w:rFonts w:ascii="Times New Roman" w:eastAsia="Times New Roman" w:hAnsi="Times New Roman" w:cs="Times New Roman"/>
                <w:color w:val="000000"/>
                <w:sz w:val="12"/>
                <w:szCs w:val="12"/>
                <w:lang w:eastAsia="ru-RU"/>
              </w:rPr>
              <w:t>, ул. Ленина, д. 3</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27 230,01</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1 361,50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3 621,59</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22 246,92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27 230,01</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1 361,50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3 621,59</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22 246,92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vAlign w:val="bottom"/>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ерноводск</w:t>
            </w:r>
            <w:proofErr w:type="spellEnd"/>
            <w:r w:rsidRPr="00106A96">
              <w:rPr>
                <w:rFonts w:ascii="Times New Roman" w:eastAsia="Times New Roman" w:hAnsi="Times New Roman" w:cs="Times New Roman"/>
                <w:color w:val="000000"/>
                <w:sz w:val="12"/>
                <w:szCs w:val="12"/>
                <w:lang w:eastAsia="ru-RU"/>
              </w:rPr>
              <w:t>, ул. Революции, д. 53</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412 624,07</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20 631,20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54 879,00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337 113,87</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412 624,07</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20 631,20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54 879,00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337 113,87</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vAlign w:val="bottom"/>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ерноводск</w:t>
            </w:r>
            <w:proofErr w:type="spellEnd"/>
            <w:r w:rsidRPr="00106A96">
              <w:rPr>
                <w:rFonts w:ascii="Times New Roman" w:eastAsia="Times New Roman" w:hAnsi="Times New Roman" w:cs="Times New Roman"/>
                <w:color w:val="000000"/>
                <w:sz w:val="12"/>
                <w:szCs w:val="12"/>
                <w:lang w:eastAsia="ru-RU"/>
              </w:rPr>
              <w:t>, ул. Советская, д. 48</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noWrap/>
            <w:vAlign w:val="bottom"/>
            <w:hideMark/>
          </w:tcPr>
          <w:p w:rsidR="00106A96" w:rsidRPr="00106A96" w:rsidRDefault="00106A96" w:rsidP="00106A96">
            <w:pPr>
              <w:spacing w:after="0" w:line="240" w:lineRule="auto"/>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СП СВЕТЛОДОЛЬСК</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r>
      <w:tr w:rsidR="00106A96" w:rsidRPr="00106A96" w:rsidTr="00106A96">
        <w:trPr>
          <w:cantSplit/>
          <w:trHeight w:val="1134"/>
        </w:trPr>
        <w:tc>
          <w:tcPr>
            <w:tcW w:w="257" w:type="pct"/>
            <w:shd w:val="clear" w:color="auto" w:fill="FFFFFF" w:themeFill="background1"/>
            <w:vAlign w:val="bottom"/>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lastRenderedPageBreak/>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ветлодольск</w:t>
            </w:r>
            <w:proofErr w:type="spellEnd"/>
            <w:r w:rsidRPr="00106A96">
              <w:rPr>
                <w:rFonts w:ascii="Times New Roman" w:eastAsia="Times New Roman" w:hAnsi="Times New Roman" w:cs="Times New Roman"/>
                <w:color w:val="000000"/>
                <w:sz w:val="12"/>
                <w:szCs w:val="12"/>
                <w:lang w:eastAsia="ru-RU"/>
              </w:rPr>
              <w:t>, ул. Полевая, д. 6</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noWrap/>
            <w:vAlign w:val="bottom"/>
            <w:hideMark/>
          </w:tcPr>
          <w:p w:rsidR="00106A96" w:rsidRPr="00106A96" w:rsidRDefault="00106A96" w:rsidP="00106A96">
            <w:pPr>
              <w:spacing w:after="0" w:line="240" w:lineRule="auto"/>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ГП СУХОДОЛ</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20 979 385,54</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1 790 770,03</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10 316 662,65</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8 871 952,86</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6 586 013,20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658 601,41</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2 074 594,13</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3 852 817,66</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1 668 057,52</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83 402,88</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221 851,65</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1 362 802,99</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4 475 314,82</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223 765,74</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595 216,87</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3 656 332,21</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2 250 000,00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225 000,00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2 025 000,00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1 500 000,00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150 000,00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1 350 000,00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3 750 000,00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3 375 000,00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ул.Мира</w:t>
            </w:r>
            <w:proofErr w:type="spellEnd"/>
            <w:r w:rsidRPr="00106A96">
              <w:rPr>
                <w:rFonts w:ascii="Times New Roman" w:eastAsia="Times New Roman" w:hAnsi="Times New Roman" w:cs="Times New Roman"/>
                <w:color w:val="000000"/>
                <w:sz w:val="12"/>
                <w:szCs w:val="12"/>
                <w:lang w:eastAsia="ru-RU"/>
              </w:rPr>
              <w:t>, д. 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ул.Парковая</w:t>
            </w:r>
            <w:proofErr w:type="spellEnd"/>
            <w:r w:rsidRPr="00106A96">
              <w:rPr>
                <w:rFonts w:ascii="Times New Roman" w:eastAsia="Times New Roman" w:hAnsi="Times New Roman" w:cs="Times New Roman"/>
                <w:color w:val="000000"/>
                <w:sz w:val="12"/>
                <w:szCs w:val="12"/>
                <w:lang w:eastAsia="ru-RU"/>
              </w:rPr>
              <w:t>, д. 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ул.Парковая</w:t>
            </w:r>
            <w:proofErr w:type="spellEnd"/>
            <w:r w:rsidRPr="00106A96">
              <w:rPr>
                <w:rFonts w:ascii="Times New Roman" w:eastAsia="Times New Roman" w:hAnsi="Times New Roman" w:cs="Times New Roman"/>
                <w:color w:val="000000"/>
                <w:sz w:val="12"/>
                <w:szCs w:val="12"/>
                <w:lang w:eastAsia="ru-RU"/>
              </w:rPr>
              <w:t>, д.4</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lastRenderedPageBreak/>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ул.Парковая</w:t>
            </w:r>
            <w:proofErr w:type="spellEnd"/>
            <w:r w:rsidRPr="00106A96">
              <w:rPr>
                <w:rFonts w:ascii="Times New Roman" w:eastAsia="Times New Roman" w:hAnsi="Times New Roman" w:cs="Times New Roman"/>
                <w:color w:val="000000"/>
                <w:sz w:val="12"/>
                <w:szCs w:val="12"/>
                <w:lang w:eastAsia="ru-RU"/>
              </w:rPr>
              <w:t>, д. 6</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ул.Победы</w:t>
            </w:r>
            <w:proofErr w:type="spellEnd"/>
            <w:r w:rsidRPr="00106A96">
              <w:rPr>
                <w:rFonts w:ascii="Times New Roman" w:eastAsia="Times New Roman" w:hAnsi="Times New Roman" w:cs="Times New Roman"/>
                <w:color w:val="000000"/>
                <w:sz w:val="12"/>
                <w:szCs w:val="12"/>
                <w:lang w:eastAsia="ru-RU"/>
              </w:rPr>
              <w:t>, д. 20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184 565,60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9 228,28</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24 547,22</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150 790,10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184 565,60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9 228,28</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24 547,22</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150 790,10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ул.Полевая</w:t>
            </w:r>
            <w:proofErr w:type="spellEnd"/>
            <w:r w:rsidRPr="00106A96">
              <w:rPr>
                <w:rFonts w:ascii="Times New Roman" w:eastAsia="Times New Roman" w:hAnsi="Times New Roman" w:cs="Times New Roman"/>
                <w:color w:val="000000"/>
                <w:sz w:val="12"/>
                <w:szCs w:val="12"/>
                <w:lang w:eastAsia="ru-RU"/>
              </w:rPr>
              <w:t>, д. 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41 319,79</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4 131,98</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13 015,73</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24 172,08</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41 319,79</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4 131,98</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13 015,73</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24 172,08</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ул.Полевая</w:t>
            </w:r>
            <w:proofErr w:type="spellEnd"/>
            <w:r w:rsidRPr="00106A96">
              <w:rPr>
                <w:rFonts w:ascii="Times New Roman" w:eastAsia="Times New Roman" w:hAnsi="Times New Roman" w:cs="Times New Roman"/>
                <w:color w:val="000000"/>
                <w:sz w:val="12"/>
                <w:szCs w:val="12"/>
                <w:lang w:eastAsia="ru-RU"/>
              </w:rPr>
              <w:t>, д. 6</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51 247,81</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5 124,78</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16 143,06</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29 979,97</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51 247,81</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5 124,78</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16 143,06</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29 979,97</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ул.Полевая</w:t>
            </w:r>
            <w:proofErr w:type="spellEnd"/>
            <w:r w:rsidRPr="00106A96">
              <w:rPr>
                <w:rFonts w:ascii="Times New Roman" w:eastAsia="Times New Roman" w:hAnsi="Times New Roman" w:cs="Times New Roman"/>
                <w:color w:val="000000"/>
                <w:sz w:val="12"/>
                <w:szCs w:val="12"/>
                <w:lang w:eastAsia="ru-RU"/>
              </w:rPr>
              <w:t>, д. 8</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41 319,79</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4 131,98</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13 015,73</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24 172,08</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41 319,79</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4 131,98</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13 015,73</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24 172,08</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lastRenderedPageBreak/>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ул.Пушкина</w:t>
            </w:r>
            <w:proofErr w:type="spellEnd"/>
            <w:r w:rsidRPr="00106A96">
              <w:rPr>
                <w:rFonts w:ascii="Times New Roman" w:eastAsia="Times New Roman" w:hAnsi="Times New Roman" w:cs="Times New Roman"/>
                <w:color w:val="000000"/>
                <w:sz w:val="12"/>
                <w:szCs w:val="12"/>
                <w:lang w:eastAsia="ru-RU"/>
              </w:rPr>
              <w:t>, д. 24</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ул.Советская</w:t>
            </w:r>
            <w:proofErr w:type="spellEnd"/>
            <w:r w:rsidRPr="00106A96">
              <w:rPr>
                <w:rFonts w:ascii="Times New Roman" w:eastAsia="Times New Roman" w:hAnsi="Times New Roman" w:cs="Times New Roman"/>
                <w:color w:val="000000"/>
                <w:sz w:val="12"/>
                <w:szCs w:val="12"/>
                <w:lang w:eastAsia="ru-RU"/>
              </w:rPr>
              <w:t>, д. 1а</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2 222 856,51</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222 285,65</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700 199,80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1 300 371,06</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2 222 856,51</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222 285,65</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700 199,80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1 300 371,06</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ул.Советская</w:t>
            </w:r>
            <w:proofErr w:type="spellEnd"/>
            <w:r w:rsidRPr="00106A96">
              <w:rPr>
                <w:rFonts w:ascii="Times New Roman" w:eastAsia="Times New Roman" w:hAnsi="Times New Roman" w:cs="Times New Roman"/>
                <w:color w:val="000000"/>
                <w:sz w:val="12"/>
                <w:szCs w:val="12"/>
                <w:lang w:eastAsia="ru-RU"/>
              </w:rPr>
              <w:t>, д. 4</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ул.Советская</w:t>
            </w:r>
            <w:proofErr w:type="spellEnd"/>
            <w:r w:rsidRPr="00106A96">
              <w:rPr>
                <w:rFonts w:ascii="Times New Roman" w:eastAsia="Times New Roman" w:hAnsi="Times New Roman" w:cs="Times New Roman"/>
                <w:color w:val="000000"/>
                <w:sz w:val="12"/>
                <w:szCs w:val="12"/>
                <w:lang w:eastAsia="ru-RU"/>
              </w:rPr>
              <w:t>, д. 6</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ул.Советская</w:t>
            </w:r>
            <w:proofErr w:type="spellEnd"/>
            <w:r w:rsidRPr="00106A96">
              <w:rPr>
                <w:rFonts w:ascii="Times New Roman" w:eastAsia="Times New Roman" w:hAnsi="Times New Roman" w:cs="Times New Roman"/>
                <w:color w:val="000000"/>
                <w:sz w:val="12"/>
                <w:szCs w:val="12"/>
                <w:lang w:eastAsia="ru-RU"/>
              </w:rPr>
              <w:t>, д. 8</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lastRenderedPageBreak/>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ул.Солнечная</w:t>
            </w:r>
            <w:proofErr w:type="spellEnd"/>
            <w:r w:rsidRPr="00106A96">
              <w:rPr>
                <w:rFonts w:ascii="Times New Roman" w:eastAsia="Times New Roman" w:hAnsi="Times New Roman" w:cs="Times New Roman"/>
                <w:color w:val="000000"/>
                <w:sz w:val="12"/>
                <w:szCs w:val="12"/>
                <w:lang w:eastAsia="ru-RU"/>
              </w:rPr>
              <w:t>, д. 21</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1 751 851,54</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175 185,16</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551 833,24</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1 024 833,14</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1 751 851,54</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175 185,16</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551 833,24</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1 024 833,14</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ул.Суворова</w:t>
            </w:r>
            <w:proofErr w:type="spellEnd"/>
            <w:r w:rsidRPr="00106A96">
              <w:rPr>
                <w:rFonts w:ascii="Times New Roman" w:eastAsia="Times New Roman" w:hAnsi="Times New Roman" w:cs="Times New Roman"/>
                <w:color w:val="000000"/>
                <w:sz w:val="12"/>
                <w:szCs w:val="12"/>
                <w:lang w:eastAsia="ru-RU"/>
              </w:rPr>
              <w:t>, д. 1</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ул.Суворова</w:t>
            </w:r>
            <w:proofErr w:type="spellEnd"/>
            <w:r w:rsidRPr="00106A96">
              <w:rPr>
                <w:rFonts w:ascii="Times New Roman" w:eastAsia="Times New Roman" w:hAnsi="Times New Roman" w:cs="Times New Roman"/>
                <w:color w:val="000000"/>
                <w:sz w:val="12"/>
                <w:szCs w:val="12"/>
                <w:lang w:eastAsia="ru-RU"/>
              </w:rPr>
              <w:t>, д. 10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27 546,54</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2 754,66</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8 677,16</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16 114,72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27 546,54</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2 754,66</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8 677,16</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16 114,72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ул.Суворова</w:t>
            </w:r>
            <w:proofErr w:type="spellEnd"/>
            <w:r w:rsidRPr="00106A96">
              <w:rPr>
                <w:rFonts w:ascii="Times New Roman" w:eastAsia="Times New Roman" w:hAnsi="Times New Roman" w:cs="Times New Roman"/>
                <w:color w:val="000000"/>
                <w:sz w:val="12"/>
                <w:szCs w:val="12"/>
                <w:lang w:eastAsia="ru-RU"/>
              </w:rPr>
              <w:t>, д. 16</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2 438 335,51</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243 833,63</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768 075,66</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1 426 426,22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2 438 335,51</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243 833,63</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768 075,66</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1 426 426,22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ул.Суслова</w:t>
            </w:r>
            <w:proofErr w:type="spellEnd"/>
            <w:r w:rsidRPr="00106A96">
              <w:rPr>
                <w:rFonts w:ascii="Times New Roman" w:eastAsia="Times New Roman" w:hAnsi="Times New Roman" w:cs="Times New Roman"/>
                <w:color w:val="000000"/>
                <w:sz w:val="12"/>
                <w:szCs w:val="12"/>
                <w:lang w:eastAsia="ru-RU"/>
              </w:rPr>
              <w:t>, д. 20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lastRenderedPageBreak/>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ул.Суслова</w:t>
            </w:r>
            <w:proofErr w:type="spellEnd"/>
            <w:r w:rsidRPr="00106A96">
              <w:rPr>
                <w:rFonts w:ascii="Times New Roman" w:eastAsia="Times New Roman" w:hAnsi="Times New Roman" w:cs="Times New Roman"/>
                <w:color w:val="000000"/>
                <w:sz w:val="12"/>
                <w:szCs w:val="12"/>
                <w:lang w:eastAsia="ru-RU"/>
              </w:rPr>
              <w:t>, д. 22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ул.Школьная</w:t>
            </w:r>
            <w:proofErr w:type="spellEnd"/>
            <w:r w:rsidRPr="00106A96">
              <w:rPr>
                <w:rFonts w:ascii="Times New Roman" w:eastAsia="Times New Roman" w:hAnsi="Times New Roman" w:cs="Times New Roman"/>
                <w:color w:val="000000"/>
                <w:sz w:val="12"/>
                <w:szCs w:val="12"/>
                <w:lang w:eastAsia="ru-RU"/>
              </w:rPr>
              <w:t>, д. 1</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11 535,71</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1 153,57</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3 633,75</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6 748,39</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11 535,71</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1 153,57</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3 633,75</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6 748,39</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ул.Школьная</w:t>
            </w:r>
            <w:proofErr w:type="spellEnd"/>
            <w:r w:rsidRPr="00106A96">
              <w:rPr>
                <w:rFonts w:ascii="Times New Roman" w:eastAsia="Times New Roman" w:hAnsi="Times New Roman" w:cs="Times New Roman"/>
                <w:color w:val="000000"/>
                <w:sz w:val="12"/>
                <w:szCs w:val="12"/>
                <w:lang w:eastAsia="ru-RU"/>
              </w:rPr>
              <w:t>, д. 10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607 344,72</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30 367,24</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80 776,85</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496 200,63</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607 344,72</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30 367,24</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80 776,85</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496 200,63</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ул.Школьная</w:t>
            </w:r>
            <w:proofErr w:type="spellEnd"/>
            <w:r w:rsidRPr="00106A96">
              <w:rPr>
                <w:rFonts w:ascii="Times New Roman" w:eastAsia="Times New Roman" w:hAnsi="Times New Roman" w:cs="Times New Roman"/>
                <w:color w:val="000000"/>
                <w:sz w:val="12"/>
                <w:szCs w:val="12"/>
                <w:lang w:eastAsia="ru-RU"/>
              </w:rPr>
              <w:t>, д. 12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295 977,51</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14 798,88</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39 365,01</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241 813,62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295 977,51</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14 798,88</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39 365,01</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241 813,62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ул.Школьная</w:t>
            </w:r>
            <w:proofErr w:type="spellEnd"/>
            <w:r w:rsidRPr="00106A96">
              <w:rPr>
                <w:rFonts w:ascii="Times New Roman" w:eastAsia="Times New Roman" w:hAnsi="Times New Roman" w:cs="Times New Roman"/>
                <w:color w:val="000000"/>
                <w:sz w:val="12"/>
                <w:szCs w:val="12"/>
                <w:lang w:eastAsia="ru-RU"/>
              </w:rPr>
              <w:t>, д. 8</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580 169,69</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29 008,48</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77 162,57</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473 998,64</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580 169,69</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29 008,48</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77 162,57</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473 998,64</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lastRenderedPageBreak/>
              <w:t>п</w:t>
            </w:r>
            <w:proofErr w:type="gramStart"/>
            <w:r w:rsidRPr="00106A96">
              <w:rPr>
                <w:rFonts w:ascii="Times New Roman" w:eastAsia="Times New Roman" w:hAnsi="Times New Roman" w:cs="Times New Roman"/>
                <w:color w:val="000000"/>
                <w:sz w:val="12"/>
                <w:szCs w:val="12"/>
                <w:lang w:eastAsia="ru-RU"/>
              </w:rPr>
              <w:t>.С</w:t>
            </w:r>
            <w:proofErr w:type="gramEnd"/>
            <w:r w:rsidRPr="00106A96">
              <w:rPr>
                <w:rFonts w:ascii="Times New Roman" w:eastAsia="Times New Roman" w:hAnsi="Times New Roman" w:cs="Times New Roman"/>
                <w:color w:val="000000"/>
                <w:sz w:val="12"/>
                <w:szCs w:val="12"/>
                <w:lang w:eastAsia="ru-RU"/>
              </w:rPr>
              <w:t>уходол</w:t>
            </w:r>
            <w:proofErr w:type="spellEnd"/>
            <w:r w:rsidRPr="00106A96">
              <w:rPr>
                <w:rFonts w:ascii="Times New Roman" w:eastAsia="Times New Roman" w:hAnsi="Times New Roman" w:cs="Times New Roman"/>
                <w:color w:val="000000"/>
                <w:sz w:val="12"/>
                <w:szCs w:val="12"/>
                <w:lang w:eastAsia="ru-RU"/>
              </w:rPr>
              <w:t xml:space="preserve">, </w:t>
            </w:r>
            <w:proofErr w:type="spellStart"/>
            <w:r w:rsidRPr="00106A96">
              <w:rPr>
                <w:rFonts w:ascii="Times New Roman" w:eastAsia="Times New Roman" w:hAnsi="Times New Roman" w:cs="Times New Roman"/>
                <w:color w:val="000000"/>
                <w:sz w:val="12"/>
                <w:szCs w:val="12"/>
                <w:lang w:eastAsia="ru-RU"/>
              </w:rPr>
              <w:t>ул.Спортивная</w:t>
            </w:r>
            <w:proofErr w:type="spellEnd"/>
            <w:r w:rsidRPr="00106A96">
              <w:rPr>
                <w:rFonts w:ascii="Times New Roman" w:eastAsia="Times New Roman" w:hAnsi="Times New Roman" w:cs="Times New Roman"/>
                <w:color w:val="000000"/>
                <w:sz w:val="12"/>
                <w:szCs w:val="12"/>
                <w:lang w:eastAsia="ru-RU"/>
              </w:rPr>
              <w:t>, д.7</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750 000,00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75 000,00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675 000,00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r w:rsidR="00106A96" w:rsidRPr="00106A96" w:rsidTr="00106A96">
        <w:trPr>
          <w:cantSplit/>
          <w:trHeight w:val="1134"/>
        </w:trPr>
        <w:tc>
          <w:tcPr>
            <w:tcW w:w="257" w:type="pct"/>
            <w:shd w:val="clear" w:color="auto" w:fill="FFFFFF" w:themeFill="background1"/>
            <w:hideMark/>
          </w:tcPr>
          <w:p w:rsidR="00106A96" w:rsidRPr="00106A96" w:rsidRDefault="00106A96" w:rsidP="00106A96">
            <w:pPr>
              <w:spacing w:after="0" w:line="240" w:lineRule="auto"/>
              <w:rPr>
                <w:rFonts w:ascii="Times New Roman" w:eastAsia="Times New Roman" w:hAnsi="Times New Roman" w:cs="Times New Roman"/>
                <w:color w:val="000000"/>
                <w:sz w:val="12"/>
                <w:szCs w:val="12"/>
                <w:lang w:eastAsia="ru-RU"/>
              </w:rPr>
            </w:pPr>
            <w:proofErr w:type="spellStart"/>
            <w:r w:rsidRPr="00106A96">
              <w:rPr>
                <w:rFonts w:ascii="Times New Roman" w:eastAsia="Times New Roman" w:hAnsi="Times New Roman" w:cs="Times New Roman"/>
                <w:color w:val="000000"/>
                <w:sz w:val="12"/>
                <w:szCs w:val="12"/>
                <w:lang w:eastAsia="ru-RU"/>
              </w:rPr>
              <w:t>П.Суходол</w:t>
            </w:r>
            <w:proofErr w:type="spellEnd"/>
            <w:r w:rsidRPr="00106A96">
              <w:rPr>
                <w:rFonts w:ascii="Times New Roman" w:eastAsia="Times New Roman" w:hAnsi="Times New Roman" w:cs="Times New Roman"/>
                <w:color w:val="000000"/>
                <w:sz w:val="12"/>
                <w:szCs w:val="12"/>
                <w:lang w:eastAsia="ru-RU"/>
              </w:rPr>
              <w:t>, ул. Суслова, д.20,22</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4 475 314,82</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223 765,74</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595 216,87</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3 656 332,21</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6A96">
              <w:rPr>
                <w:rFonts w:ascii="Times New Roman" w:eastAsia="Times New Roman" w:hAnsi="Times New Roman" w:cs="Times New Roman"/>
                <w:b/>
                <w:bCs/>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4 475 314,82</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223 765,74</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595 216,87</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3 656 332,21</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1,00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13"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40"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54"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c>
          <w:tcPr>
            <w:tcW w:w="186" w:type="pct"/>
            <w:shd w:val="clear" w:color="auto" w:fill="FFFFFF" w:themeFill="background1"/>
            <w:noWrap/>
            <w:textDirection w:val="btLr"/>
            <w:vAlign w:val="center"/>
            <w:hideMark/>
          </w:tcPr>
          <w:p w:rsidR="00106A96" w:rsidRPr="00106A96" w:rsidRDefault="00106A96" w:rsidP="00106A96">
            <w:pPr>
              <w:spacing w:after="0" w:line="240" w:lineRule="auto"/>
              <w:ind w:left="113" w:right="113"/>
              <w:jc w:val="center"/>
              <w:rPr>
                <w:rFonts w:ascii="Times New Roman" w:eastAsia="Times New Roman" w:hAnsi="Times New Roman" w:cs="Times New Roman"/>
                <w:color w:val="000000"/>
                <w:sz w:val="12"/>
                <w:szCs w:val="12"/>
                <w:lang w:eastAsia="ru-RU"/>
              </w:rPr>
            </w:pPr>
            <w:r w:rsidRPr="00106A96">
              <w:rPr>
                <w:rFonts w:ascii="Times New Roman" w:eastAsia="Times New Roman" w:hAnsi="Times New Roman" w:cs="Times New Roman"/>
                <w:color w:val="000000"/>
                <w:sz w:val="12"/>
                <w:szCs w:val="12"/>
                <w:lang w:eastAsia="ru-RU"/>
              </w:rPr>
              <w:t>0,00</w:t>
            </w:r>
          </w:p>
        </w:tc>
      </w:tr>
    </w:tbl>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r w:rsidRPr="00106A96">
        <w:rPr>
          <w:rFonts w:ascii="Times New Roman" w:eastAsia="Calibri"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регионального и федерального уровней, а так же инвентаризации  и фактической необходимости проведения работ на дату внесения изменений.</w:t>
      </w: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
    <w:p w:rsidR="00106A96" w:rsidRPr="00106A96" w:rsidRDefault="00106A96" w:rsidP="00106A96">
      <w:pPr>
        <w:tabs>
          <w:tab w:val="left" w:pos="284"/>
        </w:tabs>
        <w:spacing w:after="0" w:line="240" w:lineRule="auto"/>
        <w:ind w:firstLine="284"/>
        <w:jc w:val="center"/>
        <w:rPr>
          <w:rFonts w:ascii="Times New Roman" w:eastAsia="Calibri" w:hAnsi="Times New Roman" w:cs="Times New Roman"/>
          <w:sz w:val="12"/>
          <w:szCs w:val="12"/>
        </w:rPr>
      </w:pPr>
      <w:r w:rsidRPr="00106A96">
        <w:rPr>
          <w:rFonts w:ascii="Times New Roman" w:eastAsia="Calibri" w:hAnsi="Times New Roman" w:cs="Times New Roman"/>
          <w:sz w:val="12"/>
          <w:szCs w:val="12"/>
        </w:rPr>
        <w:t>Сообщение о возможном установлении публичного сервитута</w:t>
      </w: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proofErr w:type="gramStart"/>
      <w:r w:rsidRPr="00106A96">
        <w:rPr>
          <w:rFonts w:ascii="Times New Roman" w:eastAsia="Calibri"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публичного акционерного общества «Межрегиональная распределительная сетевая компания Волги» (ПАО «МРСК Волги») об установлении публичного сервитута сроком на 49 лет для целей, предусмотренных пунктом 1 статьи 39.37 Земельного кодекса Российской Федерации, а именно для размещения объекта электросетевого хозяйства, являющегося объектом местного значения и необходимого</w:t>
      </w:r>
      <w:proofErr w:type="gramEnd"/>
      <w:r w:rsidRPr="00106A96">
        <w:rPr>
          <w:rFonts w:ascii="Times New Roman" w:eastAsia="Calibri" w:hAnsi="Times New Roman" w:cs="Times New Roman"/>
          <w:sz w:val="12"/>
          <w:szCs w:val="12"/>
        </w:rPr>
        <w:t xml:space="preserve"> для подключения (технологического присоединения) к сетям инженерно-технического обеспечения, в отношении следующих земель:</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3"/>
        <w:gridCol w:w="4307"/>
        <w:gridCol w:w="1826"/>
      </w:tblGrid>
      <w:tr w:rsidR="00106A96" w:rsidRPr="00106A96" w:rsidTr="00106A96">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106A96" w:rsidRPr="00106A96" w:rsidRDefault="00106A96" w:rsidP="00106A96">
            <w:pPr>
              <w:spacing w:after="0" w:line="240" w:lineRule="auto"/>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2835"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106A96" w:rsidRPr="00106A96" w:rsidRDefault="00106A96" w:rsidP="00106A96">
            <w:pPr>
              <w:spacing w:after="0" w:line="240" w:lineRule="auto"/>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Адрес земельного участка</w:t>
            </w:r>
          </w:p>
        </w:tc>
        <w:tc>
          <w:tcPr>
            <w:tcW w:w="1202" w:type="pct"/>
            <w:tcBorders>
              <w:top w:val="outset" w:sz="6" w:space="0" w:color="auto"/>
              <w:left w:val="single" w:sz="6" w:space="0" w:color="DADADA"/>
              <w:bottom w:val="outset" w:sz="6" w:space="0" w:color="auto"/>
              <w:right w:val="outset" w:sz="6" w:space="0" w:color="auto"/>
            </w:tcBorders>
          </w:tcPr>
          <w:p w:rsidR="00106A96" w:rsidRPr="00106A96" w:rsidRDefault="00106A96" w:rsidP="00106A96">
            <w:pPr>
              <w:spacing w:after="0" w:line="240" w:lineRule="auto"/>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106A96" w:rsidRPr="00106A96" w:rsidTr="00106A96">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rsidR="00106A96" w:rsidRPr="00106A96" w:rsidRDefault="00106A96" w:rsidP="00106A96">
            <w:pPr>
              <w:spacing w:after="0" w:line="240" w:lineRule="auto"/>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63:31:1401004</w:t>
            </w:r>
          </w:p>
        </w:tc>
        <w:tc>
          <w:tcPr>
            <w:tcW w:w="2835" w:type="pct"/>
            <w:vMerge w:val="restart"/>
            <w:tcBorders>
              <w:top w:val="outset" w:sz="6" w:space="0" w:color="auto"/>
              <w:left w:val="single" w:sz="6" w:space="0" w:color="DADADA"/>
              <w:right w:val="outset" w:sz="6" w:space="0" w:color="auto"/>
            </w:tcBorders>
            <w:shd w:val="clear" w:color="auto" w:fill="auto"/>
            <w:tcMar>
              <w:top w:w="75" w:type="dxa"/>
              <w:left w:w="75" w:type="dxa"/>
              <w:bottom w:w="75" w:type="dxa"/>
              <w:right w:w="75" w:type="dxa"/>
            </w:tcMar>
            <w:vAlign w:val="center"/>
            <w:hideMark/>
          </w:tcPr>
          <w:p w:rsidR="00106A96" w:rsidRPr="00106A96" w:rsidRDefault="00106A96" w:rsidP="00106A96">
            <w:pPr>
              <w:spacing w:after="0" w:line="240" w:lineRule="auto"/>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Самарская область, муниципальный район Сергиевский, сельское поселение Черновка</w:t>
            </w:r>
          </w:p>
        </w:tc>
        <w:tc>
          <w:tcPr>
            <w:tcW w:w="1202" w:type="pct"/>
            <w:vMerge w:val="restart"/>
            <w:tcBorders>
              <w:top w:val="outset" w:sz="6" w:space="0" w:color="auto"/>
              <w:left w:val="single" w:sz="6" w:space="0" w:color="DADADA"/>
              <w:right w:val="outset" w:sz="6" w:space="0" w:color="auto"/>
            </w:tcBorders>
          </w:tcPr>
          <w:p w:rsidR="00106A96" w:rsidRPr="00106A96" w:rsidRDefault="00106A96" w:rsidP="00106A96">
            <w:pPr>
              <w:spacing w:after="0" w:line="240" w:lineRule="auto"/>
              <w:jc w:val="center"/>
              <w:rPr>
                <w:rFonts w:ascii="Times New Roman" w:eastAsia="Times New Roman" w:hAnsi="Times New Roman" w:cs="Times New Roman"/>
                <w:sz w:val="12"/>
                <w:szCs w:val="12"/>
                <w:lang w:eastAsia="ru-RU"/>
              </w:rPr>
            </w:pPr>
            <w:r w:rsidRPr="00106A96">
              <w:rPr>
                <w:rFonts w:ascii="Times New Roman" w:eastAsia="Times New Roman" w:hAnsi="Times New Roman" w:cs="Times New Roman"/>
                <w:sz w:val="12"/>
                <w:szCs w:val="12"/>
                <w:lang w:eastAsia="ru-RU"/>
              </w:rPr>
              <w:t xml:space="preserve">1509 </w:t>
            </w:r>
            <w:proofErr w:type="spellStart"/>
            <w:r w:rsidRPr="00106A96">
              <w:rPr>
                <w:rFonts w:ascii="Times New Roman" w:eastAsia="Times New Roman" w:hAnsi="Times New Roman" w:cs="Times New Roman"/>
                <w:sz w:val="12"/>
                <w:szCs w:val="12"/>
                <w:lang w:eastAsia="ru-RU"/>
              </w:rPr>
              <w:t>кв.м</w:t>
            </w:r>
            <w:proofErr w:type="spellEnd"/>
            <w:r w:rsidRPr="00106A96">
              <w:rPr>
                <w:rFonts w:ascii="Times New Roman" w:eastAsia="Times New Roman" w:hAnsi="Times New Roman" w:cs="Times New Roman"/>
                <w:sz w:val="12"/>
                <w:szCs w:val="12"/>
                <w:lang w:eastAsia="ru-RU"/>
              </w:rPr>
              <w:t>.</w:t>
            </w:r>
          </w:p>
        </w:tc>
      </w:tr>
      <w:tr w:rsidR="00106A96" w:rsidRPr="00106A96" w:rsidTr="00106A96">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hideMark/>
          </w:tcPr>
          <w:p w:rsidR="00106A96" w:rsidRPr="00106A96" w:rsidRDefault="00106A96" w:rsidP="00106A96">
            <w:pPr>
              <w:spacing w:after="0" w:line="240" w:lineRule="auto"/>
              <w:rPr>
                <w:rFonts w:ascii="Times New Roman" w:hAnsi="Times New Roman" w:cs="Times New Roman"/>
                <w:sz w:val="12"/>
                <w:szCs w:val="12"/>
              </w:rPr>
            </w:pPr>
            <w:r w:rsidRPr="00106A96">
              <w:rPr>
                <w:rFonts w:ascii="Times New Roman" w:eastAsia="Times New Roman" w:hAnsi="Times New Roman" w:cs="Times New Roman"/>
                <w:sz w:val="12"/>
                <w:szCs w:val="12"/>
                <w:lang w:eastAsia="ru-RU"/>
              </w:rPr>
              <w:t>63:31:1403002</w:t>
            </w:r>
          </w:p>
        </w:tc>
        <w:tc>
          <w:tcPr>
            <w:tcW w:w="2835" w:type="pct"/>
            <w:vMerge/>
            <w:tcBorders>
              <w:left w:val="single" w:sz="6" w:space="0" w:color="DADADA"/>
              <w:right w:val="outset" w:sz="6" w:space="0" w:color="auto"/>
            </w:tcBorders>
            <w:shd w:val="clear" w:color="auto" w:fill="auto"/>
            <w:tcMar>
              <w:top w:w="75" w:type="dxa"/>
              <w:left w:w="75" w:type="dxa"/>
              <w:bottom w:w="75" w:type="dxa"/>
              <w:right w:w="75" w:type="dxa"/>
            </w:tcMar>
            <w:vAlign w:val="center"/>
            <w:hideMark/>
          </w:tcPr>
          <w:p w:rsidR="00106A96" w:rsidRPr="00106A96" w:rsidRDefault="00106A96" w:rsidP="00106A96">
            <w:pPr>
              <w:spacing w:after="0" w:line="240" w:lineRule="auto"/>
              <w:rPr>
                <w:rFonts w:ascii="Times New Roman" w:eastAsia="Times New Roman" w:hAnsi="Times New Roman" w:cs="Times New Roman"/>
                <w:sz w:val="12"/>
                <w:szCs w:val="12"/>
                <w:lang w:eastAsia="ru-RU"/>
              </w:rPr>
            </w:pPr>
          </w:p>
        </w:tc>
        <w:tc>
          <w:tcPr>
            <w:tcW w:w="1202" w:type="pct"/>
            <w:vMerge/>
            <w:tcBorders>
              <w:left w:val="single" w:sz="6" w:space="0" w:color="DADADA"/>
              <w:right w:val="outset" w:sz="6" w:space="0" w:color="auto"/>
            </w:tcBorders>
          </w:tcPr>
          <w:p w:rsidR="00106A96" w:rsidRPr="00106A96" w:rsidRDefault="00106A96" w:rsidP="00106A96">
            <w:pPr>
              <w:spacing w:after="0" w:line="240" w:lineRule="auto"/>
              <w:rPr>
                <w:rFonts w:ascii="Times New Roman" w:eastAsia="Times New Roman" w:hAnsi="Times New Roman" w:cs="Times New Roman"/>
                <w:sz w:val="12"/>
                <w:szCs w:val="12"/>
                <w:lang w:eastAsia="ru-RU"/>
              </w:rPr>
            </w:pPr>
          </w:p>
        </w:tc>
      </w:tr>
    </w:tbl>
    <w:p w:rsidR="00106A96" w:rsidRP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r w:rsidRPr="00106A96">
        <w:rPr>
          <w:rFonts w:ascii="Times New Roman" w:eastAsia="Calibri" w:hAnsi="Times New Roman" w:cs="Times New Roman"/>
          <w:sz w:val="12"/>
          <w:szCs w:val="12"/>
        </w:rPr>
        <w:t xml:space="preserve">Обоснование необходимости установления публичного сервитута: публичный сервитут устанавливается в целях размещения объекта электросетевого хозяйства, являющегося объектом местного значения и необходимого для подключения (технологического присоединения) к сетям инженерно-технического обеспечения. Договор об осуществлении технологического присоединения к электрическим сетям № 1950-002322 от 06.05.2019 года. Перечень мероприятий - строительство отпайки ЛЭП-10 </w:t>
      </w:r>
      <w:proofErr w:type="spellStart"/>
      <w:r w:rsidRPr="00106A96">
        <w:rPr>
          <w:rFonts w:ascii="Times New Roman" w:eastAsia="Calibri" w:hAnsi="Times New Roman" w:cs="Times New Roman"/>
          <w:sz w:val="12"/>
          <w:szCs w:val="12"/>
        </w:rPr>
        <w:t>кВ</w:t>
      </w:r>
      <w:proofErr w:type="spellEnd"/>
      <w:r w:rsidRPr="00106A96">
        <w:rPr>
          <w:rFonts w:ascii="Times New Roman" w:eastAsia="Calibri" w:hAnsi="Times New Roman" w:cs="Times New Roman"/>
          <w:sz w:val="12"/>
          <w:szCs w:val="12"/>
        </w:rPr>
        <w:t xml:space="preserve"> от опоры № 000/132 </w:t>
      </w:r>
      <w:proofErr w:type="gramStart"/>
      <w:r w:rsidRPr="00106A96">
        <w:rPr>
          <w:rFonts w:ascii="Times New Roman" w:eastAsia="Calibri" w:hAnsi="Times New Roman" w:cs="Times New Roman"/>
          <w:sz w:val="12"/>
          <w:szCs w:val="12"/>
        </w:rPr>
        <w:t>ВЛ</w:t>
      </w:r>
      <w:proofErr w:type="gramEnd"/>
      <w:r w:rsidRPr="00106A96">
        <w:rPr>
          <w:rFonts w:ascii="Times New Roman" w:eastAsia="Calibri" w:hAnsi="Times New Roman" w:cs="Times New Roman"/>
          <w:sz w:val="12"/>
          <w:szCs w:val="12"/>
        </w:rPr>
        <w:t xml:space="preserve"> 10 </w:t>
      </w:r>
      <w:proofErr w:type="spellStart"/>
      <w:r w:rsidRPr="00106A96">
        <w:rPr>
          <w:rFonts w:ascii="Times New Roman" w:eastAsia="Calibri" w:hAnsi="Times New Roman" w:cs="Times New Roman"/>
          <w:sz w:val="12"/>
          <w:szCs w:val="12"/>
        </w:rPr>
        <w:t>кВ</w:t>
      </w:r>
      <w:proofErr w:type="spellEnd"/>
      <w:r w:rsidRPr="00106A96">
        <w:rPr>
          <w:rFonts w:ascii="Times New Roman" w:eastAsia="Calibri" w:hAnsi="Times New Roman" w:cs="Times New Roman"/>
          <w:sz w:val="12"/>
          <w:szCs w:val="12"/>
        </w:rPr>
        <w:t xml:space="preserve"> ЧРН-0 ПС 35/10 </w:t>
      </w:r>
      <w:proofErr w:type="spellStart"/>
      <w:r w:rsidRPr="00106A96">
        <w:rPr>
          <w:rFonts w:ascii="Times New Roman" w:eastAsia="Calibri" w:hAnsi="Times New Roman" w:cs="Times New Roman"/>
          <w:sz w:val="12"/>
          <w:szCs w:val="12"/>
        </w:rPr>
        <w:t>кВ</w:t>
      </w:r>
      <w:proofErr w:type="spellEnd"/>
      <w:r w:rsidRPr="00106A96">
        <w:rPr>
          <w:rFonts w:ascii="Times New Roman" w:eastAsia="Calibri" w:hAnsi="Times New Roman" w:cs="Times New Roman"/>
          <w:sz w:val="12"/>
          <w:szCs w:val="12"/>
        </w:rPr>
        <w:t xml:space="preserve"> «Черновка» до устанавливаемой КТП 10/0,4 </w:t>
      </w:r>
      <w:proofErr w:type="spellStart"/>
      <w:r w:rsidRPr="00106A96">
        <w:rPr>
          <w:rFonts w:ascii="Times New Roman" w:eastAsia="Calibri" w:hAnsi="Times New Roman" w:cs="Times New Roman"/>
          <w:sz w:val="12"/>
          <w:szCs w:val="12"/>
        </w:rPr>
        <w:t>кВ</w:t>
      </w:r>
      <w:proofErr w:type="spellEnd"/>
      <w:r w:rsidRPr="00106A96">
        <w:rPr>
          <w:rFonts w:ascii="Times New Roman" w:eastAsia="Calibri" w:hAnsi="Times New Roman" w:cs="Times New Roman"/>
          <w:sz w:val="12"/>
          <w:szCs w:val="12"/>
        </w:rPr>
        <w:t xml:space="preserve"> мощностью 100 </w:t>
      </w:r>
      <w:proofErr w:type="spellStart"/>
      <w:r w:rsidRPr="00106A96">
        <w:rPr>
          <w:rFonts w:ascii="Times New Roman" w:eastAsia="Calibri" w:hAnsi="Times New Roman" w:cs="Times New Roman"/>
          <w:sz w:val="12"/>
          <w:szCs w:val="12"/>
        </w:rPr>
        <w:t>кВА</w:t>
      </w:r>
      <w:proofErr w:type="spellEnd"/>
      <w:r w:rsidRPr="00106A96">
        <w:rPr>
          <w:rFonts w:ascii="Times New Roman" w:eastAsia="Calibri" w:hAnsi="Times New Roman" w:cs="Times New Roman"/>
          <w:sz w:val="12"/>
          <w:szCs w:val="12"/>
        </w:rPr>
        <w:t xml:space="preserve"> в Сергиевском районе Самарской области.</w:t>
      </w:r>
    </w:p>
    <w:p w:rsidR="00106A96" w:rsidRP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r w:rsidRPr="00106A96">
        <w:rPr>
          <w:rFonts w:ascii="Times New Roman" w:eastAsia="Calibri" w:hAnsi="Times New Roman" w:cs="Times New Roman"/>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proofErr w:type="gramStart"/>
      <w:r w:rsidRPr="00106A96">
        <w:rPr>
          <w:rFonts w:ascii="Times New Roman" w:eastAsia="Calibri" w:hAnsi="Times New Roman" w:cs="Times New Roman"/>
          <w:sz w:val="12"/>
          <w:szCs w:val="12"/>
        </w:rPr>
        <w:t>Самарская область, Сергиевский район, с. Сергиевск, ул. Ленина, д. 15А, каб.8. (пн. – пт. с 9.00 до 13.00).</w:t>
      </w:r>
      <w:proofErr w:type="gramEnd"/>
    </w:p>
    <w:p w:rsidR="00106A96" w:rsidRP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r w:rsidRPr="00106A96">
        <w:rPr>
          <w:rFonts w:ascii="Times New Roman" w:eastAsia="Calibri" w:hAnsi="Times New Roman" w:cs="Times New Roman"/>
          <w:sz w:val="12"/>
          <w:szCs w:val="12"/>
        </w:rPr>
        <w:t xml:space="preserve">Заявления об учете прав на земельные участки принимаются в течение 30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w:t>
      </w:r>
      <w:proofErr w:type="spellStart"/>
      <w:r w:rsidRPr="00106A96">
        <w:rPr>
          <w:rFonts w:ascii="Times New Roman" w:eastAsia="Calibri" w:hAnsi="Times New Roman" w:cs="Times New Roman"/>
          <w:sz w:val="12"/>
          <w:szCs w:val="12"/>
        </w:rPr>
        <w:t>с</w:t>
      </w:r>
      <w:proofErr w:type="gramStart"/>
      <w:r w:rsidRPr="00106A96">
        <w:rPr>
          <w:rFonts w:ascii="Times New Roman" w:eastAsia="Calibri" w:hAnsi="Times New Roman" w:cs="Times New Roman"/>
          <w:sz w:val="12"/>
          <w:szCs w:val="12"/>
        </w:rPr>
        <w:t>.С</w:t>
      </w:r>
      <w:proofErr w:type="gramEnd"/>
      <w:r w:rsidRPr="00106A96">
        <w:rPr>
          <w:rFonts w:ascii="Times New Roman" w:eastAsia="Calibri" w:hAnsi="Times New Roman" w:cs="Times New Roman"/>
          <w:sz w:val="12"/>
          <w:szCs w:val="12"/>
        </w:rPr>
        <w:t>ергиевск</w:t>
      </w:r>
      <w:proofErr w:type="spellEnd"/>
      <w:r w:rsidRPr="00106A96">
        <w:rPr>
          <w:rFonts w:ascii="Times New Roman" w:eastAsia="Calibri" w:hAnsi="Times New Roman" w:cs="Times New Roman"/>
          <w:sz w:val="12"/>
          <w:szCs w:val="12"/>
        </w:rPr>
        <w:t xml:space="preserve">, </w:t>
      </w:r>
      <w:proofErr w:type="spellStart"/>
      <w:r w:rsidRPr="00106A96">
        <w:rPr>
          <w:rFonts w:ascii="Times New Roman" w:eastAsia="Calibri" w:hAnsi="Times New Roman" w:cs="Times New Roman"/>
          <w:sz w:val="12"/>
          <w:szCs w:val="12"/>
        </w:rPr>
        <w:t>ул.Ленина</w:t>
      </w:r>
      <w:proofErr w:type="spellEnd"/>
      <w:r w:rsidRPr="00106A96">
        <w:rPr>
          <w:rFonts w:ascii="Times New Roman" w:eastAsia="Calibri" w:hAnsi="Times New Roman" w:cs="Times New Roman"/>
          <w:sz w:val="12"/>
          <w:szCs w:val="12"/>
        </w:rPr>
        <w:t>, д.22.</w:t>
      </w:r>
    </w:p>
    <w:p w:rsidR="00106A96" w:rsidRP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r w:rsidRPr="00106A96">
        <w:rPr>
          <w:rFonts w:ascii="Times New Roman" w:eastAsia="Calibri" w:hAnsi="Times New Roman" w:cs="Times New Roman"/>
          <w:sz w:val="12"/>
          <w:szCs w:val="12"/>
        </w:rPr>
        <w:t>Дата окончания приема заявлений – 10.04.2020г.</w:t>
      </w:r>
    </w:p>
    <w:p w:rsidR="00106A96" w:rsidRDefault="00106A96" w:rsidP="00106A96">
      <w:pPr>
        <w:tabs>
          <w:tab w:val="left" w:pos="284"/>
        </w:tabs>
        <w:spacing w:after="0" w:line="240" w:lineRule="auto"/>
        <w:ind w:firstLine="284"/>
        <w:jc w:val="both"/>
        <w:rPr>
          <w:rFonts w:ascii="Times New Roman" w:eastAsia="Calibri" w:hAnsi="Times New Roman" w:cs="Times New Roman"/>
          <w:sz w:val="12"/>
          <w:szCs w:val="12"/>
        </w:rPr>
      </w:pPr>
      <w:r w:rsidRPr="00106A96">
        <w:rPr>
          <w:rFonts w:ascii="Times New Roman" w:eastAsia="Calibri" w:hAnsi="Times New Roman" w:cs="Times New Roman"/>
          <w:sz w:val="12"/>
          <w:szCs w:val="12"/>
        </w:rPr>
        <w:t xml:space="preserve">Информация о поступившем </w:t>
      </w:r>
      <w:proofErr w:type="gramStart"/>
      <w:r w:rsidRPr="00106A96">
        <w:rPr>
          <w:rFonts w:ascii="Times New Roman" w:eastAsia="Calibri" w:hAnsi="Times New Roman" w:cs="Times New Roman"/>
          <w:sz w:val="12"/>
          <w:szCs w:val="12"/>
        </w:rPr>
        <w:t>ходатайстве</w:t>
      </w:r>
      <w:proofErr w:type="gramEnd"/>
      <w:r w:rsidRPr="00106A96">
        <w:rPr>
          <w:rFonts w:ascii="Times New Roman" w:eastAsia="Calibri" w:hAnsi="Times New Roman" w:cs="Times New Roman"/>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9" w:history="1">
        <w:r w:rsidRPr="001D264C">
          <w:rPr>
            <w:rStyle w:val="af6"/>
            <w:rFonts w:ascii="Times New Roman" w:eastAsia="Calibri" w:hAnsi="Times New Roman" w:cs="Times New Roman"/>
            <w:sz w:val="12"/>
            <w:szCs w:val="12"/>
          </w:rPr>
          <w:t>www.sergievsk.ru</w:t>
        </w:r>
      </w:hyperlink>
      <w:r w:rsidRPr="00106A96">
        <w:rPr>
          <w:rFonts w:ascii="Times New Roman" w:eastAsia="Calibri" w:hAnsi="Times New Roman" w:cs="Times New Roman"/>
          <w:sz w:val="12"/>
          <w:szCs w:val="12"/>
        </w:rPr>
        <w:t>).</w:t>
      </w:r>
    </w:p>
    <w:p w:rsidR="00911E19" w:rsidRDefault="00911E19" w:rsidP="00911E19">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651BE769" wp14:editId="7A89A4DF">
            <wp:extent cx="4838700" cy="1419225"/>
            <wp:effectExtent l="0" t="0" r="0" b="0"/>
            <wp:docPr id="1" name="Рисунок 1"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1419225"/>
                    </a:xfrm>
                    <a:prstGeom prst="rect">
                      <a:avLst/>
                    </a:prstGeom>
                    <a:noFill/>
                    <a:ln>
                      <a:noFill/>
                    </a:ln>
                  </pic:spPr>
                </pic:pic>
              </a:graphicData>
            </a:graphic>
          </wp:inline>
        </w:drawing>
      </w:r>
    </w:p>
    <w:p w:rsidR="00190CAB" w:rsidRDefault="00190CAB" w:rsidP="00190CAB">
      <w:pPr>
        <w:tabs>
          <w:tab w:val="left" w:pos="284"/>
        </w:tabs>
        <w:spacing w:after="0" w:line="240" w:lineRule="auto"/>
        <w:ind w:firstLine="284"/>
        <w:jc w:val="both"/>
        <w:rPr>
          <w:rFonts w:ascii="Times New Roman" w:eastAsia="Calibri" w:hAnsi="Times New Roman" w:cs="Times New Roman"/>
          <w:sz w:val="12"/>
          <w:szCs w:val="12"/>
        </w:rPr>
      </w:pPr>
    </w:p>
    <w:p w:rsidR="00190CAB" w:rsidRPr="00190CAB" w:rsidRDefault="00190CAB" w:rsidP="00190CAB">
      <w:pPr>
        <w:tabs>
          <w:tab w:val="left" w:pos="284"/>
        </w:tabs>
        <w:spacing w:after="0" w:line="240" w:lineRule="auto"/>
        <w:ind w:firstLine="284"/>
        <w:jc w:val="center"/>
        <w:rPr>
          <w:rFonts w:ascii="Times New Roman" w:eastAsia="Calibri" w:hAnsi="Times New Roman" w:cs="Times New Roman"/>
          <w:sz w:val="12"/>
          <w:szCs w:val="12"/>
        </w:rPr>
      </w:pPr>
      <w:r w:rsidRPr="00190CAB">
        <w:rPr>
          <w:rFonts w:ascii="Times New Roman" w:eastAsia="Calibri" w:hAnsi="Times New Roman" w:cs="Times New Roman"/>
          <w:sz w:val="12"/>
          <w:szCs w:val="12"/>
        </w:rPr>
        <w:t xml:space="preserve">Заключение </w:t>
      </w:r>
      <w:proofErr w:type="gramStart"/>
      <w:r w:rsidRPr="00190CAB">
        <w:rPr>
          <w:rFonts w:ascii="Times New Roman" w:eastAsia="Calibri" w:hAnsi="Times New Roman" w:cs="Times New Roman"/>
          <w:sz w:val="12"/>
          <w:szCs w:val="12"/>
        </w:rPr>
        <w:t xml:space="preserve">о </w:t>
      </w:r>
      <w:r>
        <w:rPr>
          <w:rFonts w:ascii="Times New Roman" w:eastAsia="Calibri" w:hAnsi="Times New Roman" w:cs="Times New Roman"/>
          <w:sz w:val="12"/>
          <w:szCs w:val="12"/>
        </w:rPr>
        <w:t xml:space="preserve">результатах публичных слушаний  </w:t>
      </w:r>
      <w:r w:rsidRPr="00190CAB">
        <w:rPr>
          <w:rFonts w:ascii="Times New Roman" w:eastAsia="Calibri" w:hAnsi="Times New Roman" w:cs="Times New Roman"/>
          <w:sz w:val="12"/>
          <w:szCs w:val="12"/>
        </w:rPr>
        <w:t>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w:t>
      </w:r>
      <w:proofErr w:type="gramEnd"/>
      <w:r w:rsidRPr="00190CAB">
        <w:rPr>
          <w:rFonts w:ascii="Times New Roman" w:eastAsia="Calibri" w:hAnsi="Times New Roman" w:cs="Times New Roman"/>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63:31:0702041:52, площадью 398 </w:t>
      </w:r>
      <w:proofErr w:type="spellStart"/>
      <w:r w:rsidRPr="00190CAB">
        <w:rPr>
          <w:rFonts w:ascii="Times New Roman" w:eastAsia="Calibri" w:hAnsi="Times New Roman" w:cs="Times New Roman"/>
          <w:sz w:val="12"/>
          <w:szCs w:val="12"/>
        </w:rPr>
        <w:t>кв.м</w:t>
      </w:r>
      <w:proofErr w:type="spellEnd"/>
      <w:r w:rsidRPr="00190CAB">
        <w:rPr>
          <w:rFonts w:ascii="Times New Roman" w:eastAsia="Calibri" w:hAnsi="Times New Roman" w:cs="Times New Roman"/>
          <w:sz w:val="12"/>
          <w:szCs w:val="12"/>
        </w:rPr>
        <w:t xml:space="preserve">., расположенного по адресу: Самарская область, Сергиевский р-н, волость Сергиевская, </w:t>
      </w:r>
      <w:proofErr w:type="spellStart"/>
      <w:r w:rsidRPr="00190CAB">
        <w:rPr>
          <w:rFonts w:ascii="Times New Roman" w:eastAsia="Calibri" w:hAnsi="Times New Roman" w:cs="Times New Roman"/>
          <w:sz w:val="12"/>
          <w:szCs w:val="12"/>
        </w:rPr>
        <w:t>с</w:t>
      </w:r>
      <w:proofErr w:type="gramStart"/>
      <w:r w:rsidRPr="00190CAB">
        <w:rPr>
          <w:rFonts w:ascii="Times New Roman" w:eastAsia="Calibri" w:hAnsi="Times New Roman" w:cs="Times New Roman"/>
          <w:sz w:val="12"/>
          <w:szCs w:val="12"/>
        </w:rPr>
        <w:t>.С</w:t>
      </w:r>
      <w:proofErr w:type="gramEnd"/>
      <w:r w:rsidRPr="00190CAB">
        <w:rPr>
          <w:rFonts w:ascii="Times New Roman" w:eastAsia="Calibri" w:hAnsi="Times New Roman" w:cs="Times New Roman"/>
          <w:sz w:val="12"/>
          <w:szCs w:val="12"/>
        </w:rPr>
        <w:t>ергиевск</w:t>
      </w:r>
      <w:proofErr w:type="spellEnd"/>
      <w:r w:rsidRPr="00190CAB">
        <w:rPr>
          <w:rFonts w:ascii="Times New Roman" w:eastAsia="Calibri" w:hAnsi="Times New Roman" w:cs="Times New Roman"/>
          <w:sz w:val="12"/>
          <w:szCs w:val="12"/>
        </w:rPr>
        <w:t xml:space="preserve">, </w:t>
      </w:r>
      <w:proofErr w:type="spellStart"/>
      <w:r w:rsidRPr="00190CAB">
        <w:rPr>
          <w:rFonts w:ascii="Times New Roman" w:eastAsia="Calibri" w:hAnsi="Times New Roman" w:cs="Times New Roman"/>
          <w:sz w:val="12"/>
          <w:szCs w:val="12"/>
        </w:rPr>
        <w:t>ул.Набережная</w:t>
      </w:r>
      <w:proofErr w:type="spellEnd"/>
      <w:r w:rsidRPr="00190CAB">
        <w:rPr>
          <w:rFonts w:ascii="Times New Roman" w:eastAsia="Calibri" w:hAnsi="Times New Roman" w:cs="Times New Roman"/>
          <w:sz w:val="12"/>
          <w:szCs w:val="12"/>
        </w:rPr>
        <w:t>, д.71</w:t>
      </w:r>
    </w:p>
    <w:p w:rsidR="00190CAB" w:rsidRPr="00190CAB" w:rsidRDefault="00190CAB" w:rsidP="00190C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90CAB">
        <w:rPr>
          <w:rFonts w:ascii="Times New Roman" w:eastAsia="Calibri" w:hAnsi="Times New Roman" w:cs="Times New Roman"/>
          <w:sz w:val="12"/>
          <w:szCs w:val="12"/>
        </w:rPr>
        <w:t>Дата оформления заключения: «06» апреля 2020 года.</w:t>
      </w:r>
    </w:p>
    <w:p w:rsidR="00190CAB" w:rsidRPr="00190CAB" w:rsidRDefault="00190CAB" w:rsidP="00190C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90CAB">
        <w:rPr>
          <w:rFonts w:ascii="Times New Roman" w:eastAsia="Calibri" w:hAnsi="Times New Roman" w:cs="Times New Roman"/>
          <w:sz w:val="12"/>
          <w:szCs w:val="12"/>
        </w:rPr>
        <w:t>Дата проведения публичных слушаний: с 16.03.2020 г. по 06.04.2020 г.</w:t>
      </w:r>
    </w:p>
    <w:p w:rsidR="00190CAB" w:rsidRDefault="00190CAB" w:rsidP="00190C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90CAB">
        <w:rPr>
          <w:rFonts w:ascii="Times New Roman" w:eastAsia="Calibri" w:hAnsi="Times New Roman" w:cs="Times New Roman"/>
          <w:sz w:val="12"/>
          <w:szCs w:val="12"/>
        </w:rPr>
        <w:t>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село Сергие</w:t>
      </w:r>
      <w:r>
        <w:rPr>
          <w:rFonts w:ascii="Times New Roman" w:eastAsia="Calibri" w:hAnsi="Times New Roman" w:cs="Times New Roman"/>
          <w:sz w:val="12"/>
          <w:szCs w:val="12"/>
        </w:rPr>
        <w:t xml:space="preserve">вск, улица </w:t>
      </w:r>
      <w:proofErr w:type="spellStart"/>
      <w:r>
        <w:rPr>
          <w:rFonts w:ascii="Times New Roman" w:eastAsia="Calibri" w:hAnsi="Times New Roman" w:cs="Times New Roman"/>
          <w:sz w:val="12"/>
          <w:szCs w:val="12"/>
        </w:rPr>
        <w:t>Г.Михайловского</w:t>
      </w:r>
      <w:proofErr w:type="spellEnd"/>
      <w:r>
        <w:rPr>
          <w:rFonts w:ascii="Times New Roman" w:eastAsia="Calibri" w:hAnsi="Times New Roman" w:cs="Times New Roman"/>
          <w:sz w:val="12"/>
          <w:szCs w:val="12"/>
        </w:rPr>
        <w:t>, 27.</w:t>
      </w:r>
    </w:p>
    <w:p w:rsidR="00190CAB" w:rsidRDefault="00190CAB" w:rsidP="00190CAB">
      <w:pPr>
        <w:tabs>
          <w:tab w:val="left" w:pos="284"/>
        </w:tabs>
        <w:spacing w:after="0" w:line="240" w:lineRule="auto"/>
        <w:ind w:firstLine="284"/>
        <w:jc w:val="both"/>
        <w:rPr>
          <w:rFonts w:ascii="Times New Roman" w:eastAsia="Calibri" w:hAnsi="Times New Roman" w:cs="Times New Roman"/>
          <w:sz w:val="12"/>
          <w:szCs w:val="12"/>
        </w:rPr>
      </w:pPr>
      <w:r w:rsidRPr="00190CAB">
        <w:rPr>
          <w:rFonts w:ascii="Times New Roman" w:eastAsia="Calibri" w:hAnsi="Times New Roman" w:cs="Times New Roman"/>
          <w:sz w:val="12"/>
          <w:szCs w:val="12"/>
        </w:rPr>
        <w:t xml:space="preserve">4. </w:t>
      </w:r>
      <w:proofErr w:type="gramStart"/>
      <w:r w:rsidRPr="00190CAB">
        <w:rPr>
          <w:rFonts w:ascii="Times New Roman" w:eastAsia="Calibri" w:hAnsi="Times New Roman" w:cs="Times New Roman"/>
          <w:sz w:val="12"/>
          <w:szCs w:val="12"/>
        </w:rPr>
        <w:t>Основание проведения публичных слушаний – оповещение о начале публичных слушаний в виде Постановления Главы сельского поселения Сергиевск муниципального района Сергиевский Самарской области от 16 марта 2020 года № 6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63:31:0702041:52, площадью 398</w:t>
      </w:r>
      <w:proofErr w:type="gramEnd"/>
      <w:r w:rsidRPr="00190CAB">
        <w:rPr>
          <w:rFonts w:ascii="Times New Roman" w:eastAsia="Calibri" w:hAnsi="Times New Roman" w:cs="Times New Roman"/>
          <w:sz w:val="12"/>
          <w:szCs w:val="12"/>
        </w:rPr>
        <w:t xml:space="preserve"> </w:t>
      </w:r>
      <w:proofErr w:type="spellStart"/>
      <w:r w:rsidRPr="00190CAB">
        <w:rPr>
          <w:rFonts w:ascii="Times New Roman" w:eastAsia="Calibri" w:hAnsi="Times New Roman" w:cs="Times New Roman"/>
          <w:sz w:val="12"/>
          <w:szCs w:val="12"/>
        </w:rPr>
        <w:t>кв.м</w:t>
      </w:r>
      <w:proofErr w:type="spellEnd"/>
      <w:r w:rsidRPr="00190CAB">
        <w:rPr>
          <w:rFonts w:ascii="Times New Roman" w:eastAsia="Calibri" w:hAnsi="Times New Roman" w:cs="Times New Roman"/>
          <w:sz w:val="12"/>
          <w:szCs w:val="12"/>
        </w:rPr>
        <w:t xml:space="preserve">., </w:t>
      </w:r>
      <w:proofErr w:type="gramStart"/>
      <w:r w:rsidRPr="00190CAB">
        <w:rPr>
          <w:rFonts w:ascii="Times New Roman" w:eastAsia="Calibri" w:hAnsi="Times New Roman" w:cs="Times New Roman"/>
          <w:sz w:val="12"/>
          <w:szCs w:val="12"/>
        </w:rPr>
        <w:t>расположенного</w:t>
      </w:r>
      <w:proofErr w:type="gramEnd"/>
      <w:r w:rsidRPr="00190CAB">
        <w:rPr>
          <w:rFonts w:ascii="Times New Roman" w:eastAsia="Calibri" w:hAnsi="Times New Roman" w:cs="Times New Roman"/>
          <w:sz w:val="12"/>
          <w:szCs w:val="12"/>
        </w:rPr>
        <w:t xml:space="preserve"> по адресу: Самарская область, Сергиевский р-н, волость Сергиевская, </w:t>
      </w:r>
      <w:proofErr w:type="spellStart"/>
      <w:r w:rsidRPr="00190CAB">
        <w:rPr>
          <w:rFonts w:ascii="Times New Roman" w:eastAsia="Calibri" w:hAnsi="Times New Roman" w:cs="Times New Roman"/>
          <w:sz w:val="12"/>
          <w:szCs w:val="12"/>
        </w:rPr>
        <w:t>с</w:t>
      </w:r>
      <w:proofErr w:type="gramStart"/>
      <w:r w:rsidRPr="00190CAB">
        <w:rPr>
          <w:rFonts w:ascii="Times New Roman" w:eastAsia="Calibri" w:hAnsi="Times New Roman" w:cs="Times New Roman"/>
          <w:sz w:val="12"/>
          <w:szCs w:val="12"/>
        </w:rPr>
        <w:t>.С</w:t>
      </w:r>
      <w:proofErr w:type="gramEnd"/>
      <w:r w:rsidRPr="00190CAB">
        <w:rPr>
          <w:rFonts w:ascii="Times New Roman" w:eastAsia="Calibri" w:hAnsi="Times New Roman" w:cs="Times New Roman"/>
          <w:sz w:val="12"/>
          <w:szCs w:val="12"/>
        </w:rPr>
        <w:t>ергиевск</w:t>
      </w:r>
      <w:proofErr w:type="spellEnd"/>
      <w:r w:rsidRPr="00190CAB">
        <w:rPr>
          <w:rFonts w:ascii="Times New Roman" w:eastAsia="Calibri" w:hAnsi="Times New Roman" w:cs="Times New Roman"/>
          <w:sz w:val="12"/>
          <w:szCs w:val="12"/>
        </w:rPr>
        <w:t xml:space="preserve">, </w:t>
      </w:r>
      <w:proofErr w:type="spellStart"/>
      <w:r w:rsidRPr="00190CAB">
        <w:rPr>
          <w:rFonts w:ascii="Times New Roman" w:eastAsia="Calibri" w:hAnsi="Times New Roman" w:cs="Times New Roman"/>
          <w:sz w:val="12"/>
          <w:szCs w:val="12"/>
        </w:rPr>
        <w:t>ул.Набережная</w:t>
      </w:r>
      <w:proofErr w:type="spellEnd"/>
      <w:r w:rsidRPr="00190CAB">
        <w:rPr>
          <w:rFonts w:ascii="Times New Roman" w:eastAsia="Calibri" w:hAnsi="Times New Roman" w:cs="Times New Roman"/>
          <w:sz w:val="12"/>
          <w:szCs w:val="12"/>
        </w:rPr>
        <w:t>, д.71», опубликованное в газете «Сергиевский вестник»  от 16.03.2020 № 16 (412).</w:t>
      </w:r>
    </w:p>
    <w:p w:rsidR="00190CAB" w:rsidRDefault="00190CAB" w:rsidP="00190CAB">
      <w:pPr>
        <w:tabs>
          <w:tab w:val="left" w:pos="284"/>
        </w:tabs>
        <w:spacing w:after="0" w:line="240" w:lineRule="auto"/>
        <w:ind w:firstLine="284"/>
        <w:jc w:val="both"/>
        <w:rPr>
          <w:rFonts w:ascii="Times New Roman" w:eastAsia="Calibri" w:hAnsi="Times New Roman" w:cs="Times New Roman"/>
          <w:sz w:val="12"/>
          <w:szCs w:val="12"/>
        </w:rPr>
      </w:pPr>
      <w:r w:rsidRPr="00190CAB">
        <w:rPr>
          <w:rFonts w:ascii="Times New Roman" w:eastAsia="Calibri" w:hAnsi="Times New Roman" w:cs="Times New Roman"/>
          <w:sz w:val="12"/>
          <w:szCs w:val="12"/>
        </w:rPr>
        <w:t xml:space="preserve">5. Вопрос, вынесенный на публичные слушания – проект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63:31:0702041:52, площадью 398 </w:t>
      </w:r>
      <w:proofErr w:type="spellStart"/>
      <w:r w:rsidRPr="00190CAB">
        <w:rPr>
          <w:rFonts w:ascii="Times New Roman" w:eastAsia="Calibri" w:hAnsi="Times New Roman" w:cs="Times New Roman"/>
          <w:sz w:val="12"/>
          <w:szCs w:val="12"/>
        </w:rPr>
        <w:t>кв.м</w:t>
      </w:r>
      <w:proofErr w:type="spellEnd"/>
      <w:r w:rsidRPr="00190CAB">
        <w:rPr>
          <w:rFonts w:ascii="Times New Roman" w:eastAsia="Calibri" w:hAnsi="Times New Roman" w:cs="Times New Roman"/>
          <w:sz w:val="12"/>
          <w:szCs w:val="12"/>
        </w:rPr>
        <w:t xml:space="preserve">., расположенного по адресу: Самарская область, Сергиевский р-н, волость Сергиевская, </w:t>
      </w:r>
      <w:proofErr w:type="spellStart"/>
      <w:r w:rsidRPr="00190CAB">
        <w:rPr>
          <w:rFonts w:ascii="Times New Roman" w:eastAsia="Calibri" w:hAnsi="Times New Roman" w:cs="Times New Roman"/>
          <w:sz w:val="12"/>
          <w:szCs w:val="12"/>
        </w:rPr>
        <w:t>с</w:t>
      </w:r>
      <w:proofErr w:type="gramStart"/>
      <w:r w:rsidRPr="00190CAB">
        <w:rPr>
          <w:rFonts w:ascii="Times New Roman" w:eastAsia="Calibri" w:hAnsi="Times New Roman" w:cs="Times New Roman"/>
          <w:sz w:val="12"/>
          <w:szCs w:val="12"/>
        </w:rPr>
        <w:t>.С</w:t>
      </w:r>
      <w:proofErr w:type="gramEnd"/>
      <w:r w:rsidRPr="00190CAB">
        <w:rPr>
          <w:rFonts w:ascii="Times New Roman" w:eastAsia="Calibri" w:hAnsi="Times New Roman" w:cs="Times New Roman"/>
          <w:sz w:val="12"/>
          <w:szCs w:val="12"/>
        </w:rPr>
        <w:t>ергиевск</w:t>
      </w:r>
      <w:proofErr w:type="spellEnd"/>
      <w:r w:rsidRPr="00190CAB">
        <w:rPr>
          <w:rFonts w:ascii="Times New Roman" w:eastAsia="Calibri" w:hAnsi="Times New Roman" w:cs="Times New Roman"/>
          <w:sz w:val="12"/>
          <w:szCs w:val="12"/>
        </w:rPr>
        <w:t xml:space="preserve">, </w:t>
      </w:r>
      <w:proofErr w:type="spellStart"/>
      <w:r w:rsidRPr="00190CAB">
        <w:rPr>
          <w:rFonts w:ascii="Times New Roman" w:eastAsia="Calibri" w:hAnsi="Times New Roman" w:cs="Times New Roman"/>
          <w:sz w:val="12"/>
          <w:szCs w:val="12"/>
        </w:rPr>
        <w:t>ул.Набережная</w:t>
      </w:r>
      <w:proofErr w:type="spellEnd"/>
      <w:r w:rsidRPr="00190CAB">
        <w:rPr>
          <w:rFonts w:ascii="Times New Roman" w:eastAsia="Calibri" w:hAnsi="Times New Roman" w:cs="Times New Roman"/>
          <w:sz w:val="12"/>
          <w:szCs w:val="12"/>
        </w:rPr>
        <w:t>, д.71.</w:t>
      </w:r>
    </w:p>
    <w:p w:rsidR="00190CAB" w:rsidRPr="00190CAB" w:rsidRDefault="00190CAB" w:rsidP="00190CAB">
      <w:pPr>
        <w:tabs>
          <w:tab w:val="left" w:pos="284"/>
        </w:tabs>
        <w:spacing w:after="0" w:line="240" w:lineRule="auto"/>
        <w:ind w:firstLine="284"/>
        <w:jc w:val="both"/>
        <w:rPr>
          <w:rFonts w:ascii="Times New Roman" w:eastAsia="Calibri" w:hAnsi="Times New Roman" w:cs="Times New Roman"/>
          <w:sz w:val="12"/>
          <w:szCs w:val="12"/>
        </w:rPr>
      </w:pPr>
      <w:r w:rsidRPr="00190CAB">
        <w:rPr>
          <w:rFonts w:ascii="Times New Roman" w:eastAsia="Calibri" w:hAnsi="Times New Roman" w:cs="Times New Roman"/>
          <w:sz w:val="12"/>
          <w:szCs w:val="12"/>
        </w:rPr>
        <w:t xml:space="preserve">6. Собрание участников публичных слушаний по вопросу публичных слушаний проведено в </w:t>
      </w:r>
      <w:proofErr w:type="gramStart"/>
      <w:r w:rsidRPr="00190CAB">
        <w:rPr>
          <w:rFonts w:ascii="Times New Roman" w:eastAsia="Calibri" w:hAnsi="Times New Roman" w:cs="Times New Roman"/>
          <w:sz w:val="12"/>
          <w:szCs w:val="12"/>
        </w:rPr>
        <w:t>сельском</w:t>
      </w:r>
      <w:proofErr w:type="gramEnd"/>
      <w:r w:rsidRPr="00190CAB">
        <w:rPr>
          <w:rFonts w:ascii="Times New Roman" w:eastAsia="Calibri" w:hAnsi="Times New Roman" w:cs="Times New Roman"/>
          <w:sz w:val="12"/>
          <w:szCs w:val="12"/>
        </w:rPr>
        <w:t xml:space="preserve"> поселения Сергиевск  муниципального района Сергиевский Самарской области по адресу: </w:t>
      </w:r>
    </w:p>
    <w:p w:rsidR="00190CAB" w:rsidRDefault="00190CAB" w:rsidP="00190CAB">
      <w:pPr>
        <w:tabs>
          <w:tab w:val="left" w:pos="284"/>
        </w:tabs>
        <w:spacing w:after="0" w:line="240" w:lineRule="auto"/>
        <w:ind w:firstLine="284"/>
        <w:jc w:val="both"/>
        <w:rPr>
          <w:rFonts w:ascii="Times New Roman" w:eastAsia="Calibri" w:hAnsi="Times New Roman" w:cs="Times New Roman"/>
          <w:sz w:val="12"/>
          <w:szCs w:val="12"/>
        </w:rPr>
      </w:pPr>
      <w:r w:rsidRPr="00190CAB">
        <w:rPr>
          <w:rFonts w:ascii="Times New Roman" w:eastAsia="Calibri" w:hAnsi="Times New Roman" w:cs="Times New Roman"/>
          <w:sz w:val="12"/>
          <w:szCs w:val="12"/>
        </w:rPr>
        <w:t xml:space="preserve">в селе Сергиевск – 23.03.2020  в 14:00 часов по адресу: 446540, Самарская область, Сергиевский район, село Сергиевск, улица </w:t>
      </w:r>
      <w:proofErr w:type="spellStart"/>
      <w:r w:rsidRPr="00190CAB">
        <w:rPr>
          <w:rFonts w:ascii="Times New Roman" w:eastAsia="Calibri" w:hAnsi="Times New Roman" w:cs="Times New Roman"/>
          <w:sz w:val="12"/>
          <w:szCs w:val="12"/>
        </w:rPr>
        <w:t>Г.Михайловского</w:t>
      </w:r>
      <w:proofErr w:type="spellEnd"/>
      <w:r w:rsidRPr="00190CAB">
        <w:rPr>
          <w:rFonts w:ascii="Times New Roman" w:eastAsia="Calibri" w:hAnsi="Times New Roman" w:cs="Times New Roman"/>
          <w:sz w:val="12"/>
          <w:szCs w:val="12"/>
        </w:rPr>
        <w:t>, дом 27 - пр</w:t>
      </w:r>
      <w:r>
        <w:rPr>
          <w:rFonts w:ascii="Times New Roman" w:eastAsia="Calibri" w:hAnsi="Times New Roman" w:cs="Times New Roman"/>
          <w:sz w:val="12"/>
          <w:szCs w:val="12"/>
        </w:rPr>
        <w:t>иняли участие 2 (два) человека;</w:t>
      </w:r>
    </w:p>
    <w:p w:rsidR="00190CAB" w:rsidRPr="00190CAB" w:rsidRDefault="00190CAB" w:rsidP="00190CAB">
      <w:pPr>
        <w:tabs>
          <w:tab w:val="left" w:pos="284"/>
        </w:tabs>
        <w:spacing w:after="0" w:line="240" w:lineRule="auto"/>
        <w:ind w:firstLine="284"/>
        <w:jc w:val="both"/>
        <w:rPr>
          <w:rFonts w:ascii="Times New Roman" w:eastAsia="Calibri" w:hAnsi="Times New Roman" w:cs="Times New Roman"/>
          <w:sz w:val="12"/>
          <w:szCs w:val="12"/>
        </w:rPr>
      </w:pPr>
      <w:r w:rsidRPr="00190CAB">
        <w:rPr>
          <w:rFonts w:ascii="Times New Roman" w:eastAsia="Calibri" w:hAnsi="Times New Roman" w:cs="Times New Roman"/>
          <w:sz w:val="12"/>
          <w:szCs w:val="12"/>
        </w:rPr>
        <w:t>7. Реквизиты Протокола публичных слушаний, на основании которого подготовлено Заключение: «03» апреля 2020 г.</w:t>
      </w:r>
    </w:p>
    <w:p w:rsidR="00190CAB" w:rsidRPr="00190CAB" w:rsidRDefault="00190CAB" w:rsidP="00190C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190CAB">
        <w:rPr>
          <w:rFonts w:ascii="Times New Roman" w:eastAsia="Calibri" w:hAnsi="Times New Roman" w:cs="Times New Roman"/>
          <w:sz w:val="12"/>
          <w:szCs w:val="12"/>
        </w:rPr>
        <w:t xml:space="preserve">Мнения граждан, являющихся участниками публичных слушаний, жителей сельского поселения Сергиевск, постоянно проживающих на территории сельского поселения Сергиевск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63:31:0702041:52, площадью 398 </w:t>
      </w:r>
      <w:proofErr w:type="spellStart"/>
      <w:r w:rsidRPr="00190CAB">
        <w:rPr>
          <w:rFonts w:ascii="Times New Roman" w:eastAsia="Calibri" w:hAnsi="Times New Roman" w:cs="Times New Roman"/>
          <w:sz w:val="12"/>
          <w:szCs w:val="12"/>
        </w:rPr>
        <w:t>кв.м</w:t>
      </w:r>
      <w:proofErr w:type="spellEnd"/>
      <w:r w:rsidRPr="00190CAB">
        <w:rPr>
          <w:rFonts w:ascii="Times New Roman" w:eastAsia="Calibri" w:hAnsi="Times New Roman" w:cs="Times New Roman"/>
          <w:sz w:val="12"/>
          <w:szCs w:val="12"/>
        </w:rPr>
        <w:t>., расположенного по адресу:</w:t>
      </w:r>
      <w:proofErr w:type="gramEnd"/>
      <w:r w:rsidRPr="00190CAB">
        <w:rPr>
          <w:rFonts w:ascii="Times New Roman" w:eastAsia="Calibri" w:hAnsi="Times New Roman" w:cs="Times New Roman"/>
          <w:sz w:val="12"/>
          <w:szCs w:val="12"/>
        </w:rPr>
        <w:t xml:space="preserve"> Самарская область, Сергиевский р-н, волость Сергиевская, </w:t>
      </w:r>
      <w:proofErr w:type="spellStart"/>
      <w:r w:rsidRPr="00190CAB">
        <w:rPr>
          <w:rFonts w:ascii="Times New Roman" w:eastAsia="Calibri" w:hAnsi="Times New Roman" w:cs="Times New Roman"/>
          <w:sz w:val="12"/>
          <w:szCs w:val="12"/>
        </w:rPr>
        <w:t>с</w:t>
      </w:r>
      <w:proofErr w:type="gramStart"/>
      <w:r w:rsidRPr="00190CAB">
        <w:rPr>
          <w:rFonts w:ascii="Times New Roman" w:eastAsia="Calibri" w:hAnsi="Times New Roman" w:cs="Times New Roman"/>
          <w:sz w:val="12"/>
          <w:szCs w:val="12"/>
        </w:rPr>
        <w:t>.С</w:t>
      </w:r>
      <w:proofErr w:type="gramEnd"/>
      <w:r w:rsidRPr="00190CAB">
        <w:rPr>
          <w:rFonts w:ascii="Times New Roman" w:eastAsia="Calibri" w:hAnsi="Times New Roman" w:cs="Times New Roman"/>
          <w:sz w:val="12"/>
          <w:szCs w:val="12"/>
        </w:rPr>
        <w:t>ергиевск</w:t>
      </w:r>
      <w:proofErr w:type="spellEnd"/>
      <w:r w:rsidRPr="00190CAB">
        <w:rPr>
          <w:rFonts w:ascii="Times New Roman" w:eastAsia="Calibri" w:hAnsi="Times New Roman" w:cs="Times New Roman"/>
          <w:sz w:val="12"/>
          <w:szCs w:val="12"/>
        </w:rPr>
        <w:t xml:space="preserve">, </w:t>
      </w:r>
      <w:proofErr w:type="spellStart"/>
      <w:r w:rsidRPr="00190CAB">
        <w:rPr>
          <w:rFonts w:ascii="Times New Roman" w:eastAsia="Calibri" w:hAnsi="Times New Roman" w:cs="Times New Roman"/>
          <w:sz w:val="12"/>
          <w:szCs w:val="12"/>
        </w:rPr>
        <w:t>ул.Набережная</w:t>
      </w:r>
      <w:proofErr w:type="spellEnd"/>
      <w:r w:rsidRPr="00190CAB">
        <w:rPr>
          <w:rFonts w:ascii="Times New Roman" w:eastAsia="Calibri" w:hAnsi="Times New Roman" w:cs="Times New Roman"/>
          <w:sz w:val="12"/>
          <w:szCs w:val="12"/>
        </w:rPr>
        <w:t xml:space="preserve">, д.71, внес в Протокол публичных слушаний – 1 (один) человек. </w:t>
      </w:r>
    </w:p>
    <w:p w:rsidR="00190CAB" w:rsidRDefault="00190CAB" w:rsidP="00190C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proofErr w:type="gramStart"/>
      <w:r w:rsidRPr="00190CAB">
        <w:rPr>
          <w:rFonts w:ascii="Times New Roman" w:eastAsia="Calibri" w:hAnsi="Times New Roman" w:cs="Times New Roman"/>
          <w:sz w:val="12"/>
          <w:szCs w:val="12"/>
        </w:rPr>
        <w:t xml:space="preserve">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63:31:0702041:52, площадью 398 </w:t>
      </w:r>
      <w:proofErr w:type="spellStart"/>
      <w:r w:rsidRPr="00190CAB">
        <w:rPr>
          <w:rFonts w:ascii="Times New Roman" w:eastAsia="Calibri" w:hAnsi="Times New Roman" w:cs="Times New Roman"/>
          <w:sz w:val="12"/>
          <w:szCs w:val="12"/>
        </w:rPr>
        <w:t>кв.м</w:t>
      </w:r>
      <w:proofErr w:type="spellEnd"/>
      <w:r w:rsidRPr="00190CAB">
        <w:rPr>
          <w:rFonts w:ascii="Times New Roman" w:eastAsia="Calibri" w:hAnsi="Times New Roman" w:cs="Times New Roman"/>
          <w:sz w:val="12"/>
          <w:szCs w:val="12"/>
        </w:rPr>
        <w:t>., расположенного по адресу:</w:t>
      </w:r>
      <w:proofErr w:type="gramEnd"/>
      <w:r w:rsidRPr="00190CAB">
        <w:rPr>
          <w:rFonts w:ascii="Times New Roman" w:eastAsia="Calibri" w:hAnsi="Times New Roman" w:cs="Times New Roman"/>
          <w:sz w:val="12"/>
          <w:szCs w:val="12"/>
        </w:rPr>
        <w:t xml:space="preserve"> Самарская область, Сергиевский р-н, волость Сергиевская, </w:t>
      </w:r>
      <w:proofErr w:type="spellStart"/>
      <w:r w:rsidRPr="00190CAB">
        <w:rPr>
          <w:rFonts w:ascii="Times New Roman" w:eastAsia="Calibri" w:hAnsi="Times New Roman" w:cs="Times New Roman"/>
          <w:sz w:val="12"/>
          <w:szCs w:val="12"/>
        </w:rPr>
        <w:t>с</w:t>
      </w:r>
      <w:proofErr w:type="gramStart"/>
      <w:r w:rsidRPr="00190CAB">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ергиевск</w:t>
      </w:r>
      <w:proofErr w:type="spellEnd"/>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ул.Набережная</w:t>
      </w:r>
      <w:proofErr w:type="spellEnd"/>
      <w:r>
        <w:rPr>
          <w:rFonts w:ascii="Times New Roman" w:eastAsia="Calibri" w:hAnsi="Times New Roman" w:cs="Times New Roman"/>
          <w:sz w:val="12"/>
          <w:szCs w:val="12"/>
        </w:rPr>
        <w:t xml:space="preserve">, д.71 </w:t>
      </w:r>
    </w:p>
    <w:p w:rsidR="00190CAB" w:rsidRPr="00190CAB" w:rsidRDefault="00190CAB" w:rsidP="00190CAB">
      <w:pPr>
        <w:tabs>
          <w:tab w:val="left" w:pos="284"/>
        </w:tabs>
        <w:spacing w:after="0" w:line="240" w:lineRule="auto"/>
        <w:ind w:firstLine="284"/>
        <w:jc w:val="both"/>
        <w:rPr>
          <w:rFonts w:ascii="Times New Roman" w:eastAsia="Calibri" w:hAnsi="Times New Roman" w:cs="Times New Roman"/>
          <w:sz w:val="12"/>
          <w:szCs w:val="12"/>
        </w:rPr>
      </w:pPr>
      <w:r w:rsidRPr="00190CAB">
        <w:rPr>
          <w:rFonts w:ascii="Times New Roman" w:eastAsia="Calibri" w:hAnsi="Times New Roman" w:cs="Times New Roman"/>
          <w:sz w:val="12"/>
          <w:szCs w:val="12"/>
        </w:rPr>
        <w:t xml:space="preserve">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63:31:0702041:52, площадью 398 </w:t>
      </w:r>
      <w:proofErr w:type="spellStart"/>
      <w:r w:rsidRPr="00190CAB">
        <w:rPr>
          <w:rFonts w:ascii="Times New Roman" w:eastAsia="Calibri" w:hAnsi="Times New Roman" w:cs="Times New Roman"/>
          <w:sz w:val="12"/>
          <w:szCs w:val="12"/>
        </w:rPr>
        <w:t>кв.м</w:t>
      </w:r>
      <w:proofErr w:type="spellEnd"/>
      <w:r w:rsidRPr="00190CAB">
        <w:rPr>
          <w:rFonts w:ascii="Times New Roman" w:eastAsia="Calibri" w:hAnsi="Times New Roman" w:cs="Times New Roman"/>
          <w:sz w:val="12"/>
          <w:szCs w:val="12"/>
        </w:rPr>
        <w:t xml:space="preserve">., расположенного по адресу: Самарская область, Сергиевский р-н, волость Сергиевская, </w:t>
      </w:r>
      <w:proofErr w:type="spellStart"/>
      <w:r w:rsidRPr="00190CAB">
        <w:rPr>
          <w:rFonts w:ascii="Times New Roman" w:eastAsia="Calibri" w:hAnsi="Times New Roman" w:cs="Times New Roman"/>
          <w:sz w:val="12"/>
          <w:szCs w:val="12"/>
        </w:rPr>
        <w:t>с</w:t>
      </w:r>
      <w:proofErr w:type="gramStart"/>
      <w:r w:rsidRPr="00190CAB">
        <w:rPr>
          <w:rFonts w:ascii="Times New Roman" w:eastAsia="Calibri" w:hAnsi="Times New Roman" w:cs="Times New Roman"/>
          <w:sz w:val="12"/>
          <w:szCs w:val="12"/>
        </w:rPr>
        <w:t>.С</w:t>
      </w:r>
      <w:proofErr w:type="gramEnd"/>
      <w:r w:rsidRPr="00190CAB">
        <w:rPr>
          <w:rFonts w:ascii="Times New Roman" w:eastAsia="Calibri" w:hAnsi="Times New Roman" w:cs="Times New Roman"/>
          <w:sz w:val="12"/>
          <w:szCs w:val="12"/>
        </w:rPr>
        <w:t>ергиевск</w:t>
      </w:r>
      <w:proofErr w:type="spellEnd"/>
      <w:r w:rsidRPr="00190CAB">
        <w:rPr>
          <w:rFonts w:ascii="Times New Roman" w:eastAsia="Calibri" w:hAnsi="Times New Roman" w:cs="Times New Roman"/>
          <w:sz w:val="12"/>
          <w:szCs w:val="12"/>
        </w:rPr>
        <w:t xml:space="preserve">, </w:t>
      </w:r>
      <w:proofErr w:type="spellStart"/>
      <w:r w:rsidRPr="00190CAB">
        <w:rPr>
          <w:rFonts w:ascii="Times New Roman" w:eastAsia="Calibri" w:hAnsi="Times New Roman" w:cs="Times New Roman"/>
          <w:sz w:val="12"/>
          <w:szCs w:val="12"/>
        </w:rPr>
        <w:t>ул.Набережная</w:t>
      </w:r>
      <w:proofErr w:type="spellEnd"/>
      <w:r w:rsidRPr="00190CAB">
        <w:rPr>
          <w:rFonts w:ascii="Times New Roman" w:eastAsia="Calibri" w:hAnsi="Times New Roman" w:cs="Times New Roman"/>
          <w:sz w:val="12"/>
          <w:szCs w:val="12"/>
        </w:rPr>
        <w:t>, д.71, другие мнения, содержащие положительную оценку по вопросу публичных слушаний, высказали – 1 (один) человек.</w:t>
      </w:r>
    </w:p>
    <w:p w:rsidR="00190CAB" w:rsidRPr="00190CAB" w:rsidRDefault="00190CAB" w:rsidP="00190CAB">
      <w:pPr>
        <w:tabs>
          <w:tab w:val="left" w:pos="284"/>
        </w:tabs>
        <w:spacing w:after="0" w:line="240" w:lineRule="auto"/>
        <w:ind w:firstLine="284"/>
        <w:jc w:val="both"/>
        <w:rPr>
          <w:rFonts w:ascii="Times New Roman" w:eastAsia="Calibri" w:hAnsi="Times New Roman" w:cs="Times New Roman"/>
          <w:sz w:val="12"/>
          <w:szCs w:val="12"/>
        </w:rPr>
      </w:pPr>
      <w:r w:rsidRPr="00190CAB">
        <w:rPr>
          <w:rFonts w:ascii="Times New Roman" w:eastAsia="Calibri" w:hAnsi="Times New Roman" w:cs="Times New Roman"/>
          <w:sz w:val="12"/>
          <w:szCs w:val="12"/>
        </w:rPr>
        <w:t xml:space="preserve"> 9.2. Мнения, содержащие отрицательную оценку по вопросу публичных слушаний, не высказаны.</w:t>
      </w:r>
    </w:p>
    <w:p w:rsidR="00190CAB" w:rsidRPr="00190CAB" w:rsidRDefault="00190CAB" w:rsidP="00190CAB">
      <w:pPr>
        <w:tabs>
          <w:tab w:val="left" w:pos="284"/>
        </w:tabs>
        <w:spacing w:after="0" w:line="240" w:lineRule="auto"/>
        <w:ind w:firstLine="284"/>
        <w:jc w:val="both"/>
        <w:rPr>
          <w:rFonts w:ascii="Times New Roman" w:eastAsia="Calibri" w:hAnsi="Times New Roman" w:cs="Times New Roman"/>
          <w:sz w:val="12"/>
          <w:szCs w:val="12"/>
        </w:rPr>
      </w:pPr>
      <w:r w:rsidRPr="00190CAB">
        <w:rPr>
          <w:rFonts w:ascii="Times New Roman" w:eastAsia="Calibri" w:hAnsi="Times New Roman" w:cs="Times New Roman"/>
          <w:sz w:val="12"/>
          <w:szCs w:val="12"/>
        </w:rPr>
        <w:t xml:space="preserve"> 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63:31:0702041:52, площадью 398 </w:t>
      </w:r>
      <w:proofErr w:type="spellStart"/>
      <w:r w:rsidRPr="00190CAB">
        <w:rPr>
          <w:rFonts w:ascii="Times New Roman" w:eastAsia="Calibri" w:hAnsi="Times New Roman" w:cs="Times New Roman"/>
          <w:sz w:val="12"/>
          <w:szCs w:val="12"/>
        </w:rPr>
        <w:t>кв.м</w:t>
      </w:r>
      <w:proofErr w:type="spellEnd"/>
      <w:r w:rsidRPr="00190CAB">
        <w:rPr>
          <w:rFonts w:ascii="Times New Roman" w:eastAsia="Calibri" w:hAnsi="Times New Roman" w:cs="Times New Roman"/>
          <w:sz w:val="12"/>
          <w:szCs w:val="12"/>
        </w:rPr>
        <w:t xml:space="preserve">., расположенного по адресу: Самарская область, Сергиевский р-н, волость Сергиевская, </w:t>
      </w:r>
      <w:proofErr w:type="spellStart"/>
      <w:r w:rsidRPr="00190CAB">
        <w:rPr>
          <w:rFonts w:ascii="Times New Roman" w:eastAsia="Calibri" w:hAnsi="Times New Roman" w:cs="Times New Roman"/>
          <w:sz w:val="12"/>
          <w:szCs w:val="12"/>
        </w:rPr>
        <w:t>с</w:t>
      </w:r>
      <w:proofErr w:type="gramStart"/>
      <w:r w:rsidRPr="00190CAB">
        <w:rPr>
          <w:rFonts w:ascii="Times New Roman" w:eastAsia="Calibri" w:hAnsi="Times New Roman" w:cs="Times New Roman"/>
          <w:sz w:val="12"/>
          <w:szCs w:val="12"/>
        </w:rPr>
        <w:t>.С</w:t>
      </w:r>
      <w:proofErr w:type="gramEnd"/>
      <w:r w:rsidRPr="00190CAB">
        <w:rPr>
          <w:rFonts w:ascii="Times New Roman" w:eastAsia="Calibri" w:hAnsi="Times New Roman" w:cs="Times New Roman"/>
          <w:sz w:val="12"/>
          <w:szCs w:val="12"/>
        </w:rPr>
        <w:t>ергиевск</w:t>
      </w:r>
      <w:proofErr w:type="spellEnd"/>
      <w:r w:rsidRPr="00190CAB">
        <w:rPr>
          <w:rFonts w:ascii="Times New Roman" w:eastAsia="Calibri" w:hAnsi="Times New Roman" w:cs="Times New Roman"/>
          <w:sz w:val="12"/>
          <w:szCs w:val="12"/>
        </w:rPr>
        <w:t xml:space="preserve">, </w:t>
      </w:r>
      <w:proofErr w:type="spellStart"/>
      <w:r w:rsidRPr="00190CAB">
        <w:rPr>
          <w:rFonts w:ascii="Times New Roman" w:eastAsia="Calibri" w:hAnsi="Times New Roman" w:cs="Times New Roman"/>
          <w:sz w:val="12"/>
          <w:szCs w:val="12"/>
        </w:rPr>
        <w:t>ул.Набережная</w:t>
      </w:r>
      <w:proofErr w:type="spellEnd"/>
      <w:r w:rsidRPr="00190CAB">
        <w:rPr>
          <w:rFonts w:ascii="Times New Roman" w:eastAsia="Calibri" w:hAnsi="Times New Roman" w:cs="Times New Roman"/>
          <w:sz w:val="12"/>
          <w:szCs w:val="12"/>
        </w:rPr>
        <w:t>, д.71.</w:t>
      </w:r>
    </w:p>
    <w:p w:rsidR="00190CAB" w:rsidRPr="00190CAB" w:rsidRDefault="00190CAB" w:rsidP="00190CAB">
      <w:pPr>
        <w:tabs>
          <w:tab w:val="left" w:pos="284"/>
        </w:tabs>
        <w:spacing w:after="0" w:line="240" w:lineRule="auto"/>
        <w:ind w:firstLine="284"/>
        <w:jc w:val="both"/>
        <w:rPr>
          <w:rFonts w:ascii="Times New Roman" w:eastAsia="Calibri" w:hAnsi="Times New Roman" w:cs="Times New Roman"/>
          <w:sz w:val="12"/>
          <w:szCs w:val="12"/>
        </w:rPr>
      </w:pPr>
      <w:r w:rsidRPr="00190CAB">
        <w:rPr>
          <w:rFonts w:ascii="Times New Roman" w:eastAsia="Calibri" w:hAnsi="Times New Roman" w:cs="Times New Roman"/>
          <w:sz w:val="12"/>
          <w:szCs w:val="12"/>
        </w:rPr>
        <w:t xml:space="preserve">  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63:31:0702041:52, площадью 398 </w:t>
      </w:r>
      <w:proofErr w:type="spellStart"/>
      <w:r w:rsidRPr="00190CAB">
        <w:rPr>
          <w:rFonts w:ascii="Times New Roman" w:eastAsia="Calibri" w:hAnsi="Times New Roman" w:cs="Times New Roman"/>
          <w:sz w:val="12"/>
          <w:szCs w:val="12"/>
        </w:rPr>
        <w:t>кв.м</w:t>
      </w:r>
      <w:proofErr w:type="spellEnd"/>
      <w:r w:rsidRPr="00190CAB">
        <w:rPr>
          <w:rFonts w:ascii="Times New Roman" w:eastAsia="Calibri" w:hAnsi="Times New Roman" w:cs="Times New Roman"/>
          <w:sz w:val="12"/>
          <w:szCs w:val="12"/>
        </w:rPr>
        <w:t xml:space="preserve">., расположенного по адресу: Самарская область, Сергиевский р-н, волость Сергиевская, </w:t>
      </w:r>
      <w:proofErr w:type="spellStart"/>
      <w:r w:rsidRPr="00190CAB">
        <w:rPr>
          <w:rFonts w:ascii="Times New Roman" w:eastAsia="Calibri" w:hAnsi="Times New Roman" w:cs="Times New Roman"/>
          <w:sz w:val="12"/>
          <w:szCs w:val="12"/>
        </w:rPr>
        <w:t>с</w:t>
      </w:r>
      <w:proofErr w:type="gramStart"/>
      <w:r w:rsidRPr="00190CAB">
        <w:rPr>
          <w:rFonts w:ascii="Times New Roman" w:eastAsia="Calibri" w:hAnsi="Times New Roman" w:cs="Times New Roman"/>
          <w:sz w:val="12"/>
          <w:szCs w:val="12"/>
        </w:rPr>
        <w:t>.С</w:t>
      </w:r>
      <w:proofErr w:type="gramEnd"/>
      <w:r w:rsidRPr="00190CAB">
        <w:rPr>
          <w:rFonts w:ascii="Times New Roman" w:eastAsia="Calibri" w:hAnsi="Times New Roman" w:cs="Times New Roman"/>
          <w:sz w:val="12"/>
          <w:szCs w:val="12"/>
        </w:rPr>
        <w:t>ергиевск</w:t>
      </w:r>
      <w:proofErr w:type="spellEnd"/>
      <w:r w:rsidRPr="00190CAB">
        <w:rPr>
          <w:rFonts w:ascii="Times New Roman" w:eastAsia="Calibri" w:hAnsi="Times New Roman" w:cs="Times New Roman"/>
          <w:sz w:val="12"/>
          <w:szCs w:val="12"/>
        </w:rPr>
        <w:t xml:space="preserve">, </w:t>
      </w:r>
      <w:proofErr w:type="spellStart"/>
      <w:r w:rsidRPr="00190CAB">
        <w:rPr>
          <w:rFonts w:ascii="Times New Roman" w:eastAsia="Calibri" w:hAnsi="Times New Roman" w:cs="Times New Roman"/>
          <w:sz w:val="12"/>
          <w:szCs w:val="12"/>
        </w:rPr>
        <w:t>ул.Набережная</w:t>
      </w:r>
      <w:proofErr w:type="spellEnd"/>
      <w:r w:rsidRPr="00190CAB">
        <w:rPr>
          <w:rFonts w:ascii="Times New Roman" w:eastAsia="Calibri" w:hAnsi="Times New Roman" w:cs="Times New Roman"/>
          <w:sz w:val="12"/>
          <w:szCs w:val="12"/>
        </w:rPr>
        <w:t>, д.71, рекомендуется принять указанный проект в редакции, вынесенной на публичные слу</w:t>
      </w:r>
      <w:r>
        <w:rPr>
          <w:rFonts w:ascii="Times New Roman" w:eastAsia="Calibri" w:hAnsi="Times New Roman" w:cs="Times New Roman"/>
          <w:sz w:val="12"/>
          <w:szCs w:val="12"/>
        </w:rPr>
        <w:t>шания.</w:t>
      </w:r>
    </w:p>
    <w:p w:rsidR="00190CAB" w:rsidRPr="00190CAB" w:rsidRDefault="00190CAB" w:rsidP="00190CAB">
      <w:pPr>
        <w:tabs>
          <w:tab w:val="left" w:pos="284"/>
        </w:tabs>
        <w:spacing w:after="0" w:line="240" w:lineRule="auto"/>
        <w:ind w:firstLine="284"/>
        <w:jc w:val="right"/>
        <w:rPr>
          <w:rFonts w:ascii="Times New Roman" w:eastAsia="Calibri" w:hAnsi="Times New Roman" w:cs="Times New Roman"/>
          <w:sz w:val="12"/>
          <w:szCs w:val="12"/>
        </w:rPr>
      </w:pPr>
      <w:r w:rsidRPr="00190CAB">
        <w:rPr>
          <w:rFonts w:ascii="Times New Roman" w:eastAsia="Calibri" w:hAnsi="Times New Roman" w:cs="Times New Roman"/>
          <w:sz w:val="12"/>
          <w:szCs w:val="12"/>
        </w:rPr>
        <w:t>Глава сельского поселения Сергиевск</w:t>
      </w:r>
    </w:p>
    <w:p w:rsidR="00190CAB" w:rsidRDefault="00190CAB" w:rsidP="00190CAB">
      <w:pPr>
        <w:tabs>
          <w:tab w:val="left" w:pos="284"/>
        </w:tabs>
        <w:spacing w:after="0" w:line="240" w:lineRule="auto"/>
        <w:ind w:firstLine="284"/>
        <w:jc w:val="right"/>
        <w:rPr>
          <w:rFonts w:ascii="Times New Roman" w:eastAsia="Calibri" w:hAnsi="Times New Roman" w:cs="Times New Roman"/>
          <w:sz w:val="12"/>
          <w:szCs w:val="12"/>
        </w:rPr>
      </w:pPr>
      <w:r w:rsidRPr="00190CAB">
        <w:rPr>
          <w:rFonts w:ascii="Times New Roman" w:eastAsia="Calibri" w:hAnsi="Times New Roman" w:cs="Times New Roman"/>
          <w:sz w:val="12"/>
          <w:szCs w:val="12"/>
        </w:rPr>
        <w:t xml:space="preserve">муниципального района Сергиевский          </w:t>
      </w:r>
    </w:p>
    <w:p w:rsidR="009D7FC6" w:rsidRDefault="00190CAB" w:rsidP="009D7FC6">
      <w:pPr>
        <w:tabs>
          <w:tab w:val="left" w:pos="284"/>
        </w:tabs>
        <w:spacing w:after="0" w:line="240" w:lineRule="auto"/>
        <w:ind w:firstLine="284"/>
        <w:jc w:val="right"/>
        <w:rPr>
          <w:rFonts w:ascii="Times New Roman" w:eastAsia="Calibri" w:hAnsi="Times New Roman" w:cs="Times New Roman"/>
          <w:sz w:val="12"/>
          <w:szCs w:val="12"/>
        </w:rPr>
      </w:pPr>
      <w:r w:rsidRPr="00190CAB">
        <w:rPr>
          <w:rFonts w:ascii="Times New Roman" w:eastAsia="Calibri" w:hAnsi="Times New Roman" w:cs="Times New Roman"/>
          <w:sz w:val="12"/>
          <w:szCs w:val="12"/>
        </w:rPr>
        <w:t xml:space="preserve">                                       </w:t>
      </w:r>
      <w:proofErr w:type="spellStart"/>
      <w:r w:rsidRPr="00190CAB">
        <w:rPr>
          <w:rFonts w:ascii="Times New Roman" w:eastAsia="Calibri" w:hAnsi="Times New Roman" w:cs="Times New Roman"/>
          <w:sz w:val="12"/>
          <w:szCs w:val="12"/>
        </w:rPr>
        <w:t>М.М.Арчибасов</w:t>
      </w:r>
      <w:proofErr w:type="spellEnd"/>
    </w:p>
    <w:p w:rsidR="009D7FC6" w:rsidRPr="009D7FC6" w:rsidRDefault="009D7FC6" w:rsidP="009D7FC6">
      <w:pPr>
        <w:tabs>
          <w:tab w:val="left" w:pos="284"/>
        </w:tabs>
        <w:spacing w:after="0" w:line="240" w:lineRule="auto"/>
        <w:ind w:firstLine="284"/>
        <w:jc w:val="center"/>
        <w:rPr>
          <w:rFonts w:ascii="Times New Roman" w:eastAsia="Calibri" w:hAnsi="Times New Roman" w:cs="Times New Roman"/>
          <w:sz w:val="12"/>
          <w:szCs w:val="12"/>
        </w:rPr>
      </w:pPr>
      <w:r w:rsidRPr="009D7FC6">
        <w:rPr>
          <w:rFonts w:ascii="Times New Roman" w:eastAsia="Calibri" w:hAnsi="Times New Roman" w:cs="Times New Roman"/>
          <w:sz w:val="12"/>
          <w:szCs w:val="12"/>
        </w:rPr>
        <w:t>Администрация</w:t>
      </w:r>
    </w:p>
    <w:p w:rsidR="009D7FC6" w:rsidRPr="009D7FC6" w:rsidRDefault="009D7FC6" w:rsidP="009D7FC6">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w:t>
      </w:r>
      <w:r w:rsidRPr="009D7FC6">
        <w:rPr>
          <w:rFonts w:ascii="Times New Roman" w:eastAsia="Calibri" w:hAnsi="Times New Roman" w:cs="Times New Roman"/>
          <w:sz w:val="12"/>
          <w:szCs w:val="12"/>
        </w:rPr>
        <w:t xml:space="preserve"> Елшанка</w:t>
      </w:r>
    </w:p>
    <w:p w:rsidR="009D7FC6" w:rsidRPr="009D7FC6" w:rsidRDefault="009D7FC6" w:rsidP="009D7FC6">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муниципального района</w:t>
      </w:r>
      <w:r w:rsidRPr="009D7FC6">
        <w:rPr>
          <w:rFonts w:ascii="Times New Roman" w:eastAsia="Calibri" w:hAnsi="Times New Roman" w:cs="Times New Roman"/>
          <w:sz w:val="12"/>
          <w:szCs w:val="12"/>
        </w:rPr>
        <w:t xml:space="preserve"> Сергиевский</w:t>
      </w:r>
    </w:p>
    <w:p w:rsidR="009D7FC6" w:rsidRPr="009D7FC6" w:rsidRDefault="009D7FC6" w:rsidP="009D7FC6">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9D7FC6" w:rsidRPr="009D7FC6" w:rsidRDefault="009D7FC6" w:rsidP="009D7FC6">
      <w:pPr>
        <w:tabs>
          <w:tab w:val="left" w:pos="284"/>
        </w:tabs>
        <w:spacing w:after="0" w:line="240" w:lineRule="auto"/>
        <w:ind w:firstLine="284"/>
        <w:jc w:val="center"/>
        <w:rPr>
          <w:rFonts w:ascii="Times New Roman" w:eastAsia="Calibri" w:hAnsi="Times New Roman" w:cs="Times New Roman"/>
          <w:sz w:val="12"/>
          <w:szCs w:val="12"/>
        </w:rPr>
      </w:pPr>
      <w:r w:rsidRPr="009D7FC6">
        <w:rPr>
          <w:rFonts w:ascii="Times New Roman" w:eastAsia="Calibri" w:hAnsi="Times New Roman" w:cs="Times New Roman"/>
          <w:sz w:val="12"/>
          <w:szCs w:val="12"/>
        </w:rPr>
        <w:t xml:space="preserve"> ПОСТАНОВЛЕНИЕ</w:t>
      </w:r>
    </w:p>
    <w:p w:rsidR="009D7FC6" w:rsidRDefault="009D7FC6" w:rsidP="009D7FC6">
      <w:pPr>
        <w:tabs>
          <w:tab w:val="left" w:pos="284"/>
        </w:tabs>
        <w:spacing w:after="0" w:line="240" w:lineRule="auto"/>
        <w:rPr>
          <w:rFonts w:ascii="Times New Roman" w:eastAsia="Calibri" w:hAnsi="Times New Roman" w:cs="Times New Roman"/>
          <w:sz w:val="12"/>
          <w:szCs w:val="12"/>
        </w:rPr>
      </w:pPr>
      <w:r w:rsidRPr="009D7FC6">
        <w:rPr>
          <w:rFonts w:ascii="Times New Roman" w:eastAsia="Calibri" w:hAnsi="Times New Roman" w:cs="Times New Roman"/>
          <w:sz w:val="12"/>
          <w:szCs w:val="12"/>
        </w:rPr>
        <w:t xml:space="preserve">«06» апреля 2020 г. </w:t>
      </w:r>
      <w:r>
        <w:rPr>
          <w:rFonts w:ascii="Times New Roman" w:eastAsia="Calibri" w:hAnsi="Times New Roman" w:cs="Times New Roman"/>
          <w:sz w:val="12"/>
          <w:szCs w:val="12"/>
        </w:rPr>
        <w:t xml:space="preserve">                                                                                                                                                                                                               </w:t>
      </w:r>
      <w:r w:rsidRPr="009D7FC6">
        <w:rPr>
          <w:rFonts w:ascii="Times New Roman" w:eastAsia="Calibri" w:hAnsi="Times New Roman" w:cs="Times New Roman"/>
          <w:sz w:val="12"/>
          <w:szCs w:val="12"/>
        </w:rPr>
        <w:t>№ 18</w:t>
      </w:r>
    </w:p>
    <w:p w:rsidR="009D7FC6" w:rsidRDefault="009D7FC6" w:rsidP="009D7FC6">
      <w:pPr>
        <w:tabs>
          <w:tab w:val="left" w:pos="284"/>
        </w:tabs>
        <w:spacing w:after="0" w:line="240" w:lineRule="auto"/>
        <w:jc w:val="center"/>
        <w:rPr>
          <w:rFonts w:ascii="Times New Roman" w:eastAsia="Calibri" w:hAnsi="Times New Roman" w:cs="Times New Roman"/>
          <w:sz w:val="12"/>
          <w:szCs w:val="12"/>
        </w:rPr>
      </w:pPr>
      <w:r w:rsidRPr="009D7FC6">
        <w:rPr>
          <w:rFonts w:ascii="Times New Roman" w:eastAsia="Calibri" w:hAnsi="Times New Roman" w:cs="Times New Roman"/>
          <w:sz w:val="12"/>
          <w:szCs w:val="12"/>
        </w:rPr>
        <w:lastRenderedPageBreak/>
        <w:t xml:space="preserve">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Елшанка, </w:t>
      </w:r>
      <w:proofErr w:type="spellStart"/>
      <w:r w:rsidRPr="009D7FC6">
        <w:rPr>
          <w:rFonts w:ascii="Times New Roman" w:eastAsia="Calibri" w:hAnsi="Times New Roman" w:cs="Times New Roman"/>
          <w:sz w:val="12"/>
          <w:szCs w:val="12"/>
        </w:rPr>
        <w:t>с</w:t>
      </w:r>
      <w:proofErr w:type="gramStart"/>
      <w:r w:rsidRPr="009D7FC6">
        <w:rPr>
          <w:rFonts w:ascii="Times New Roman" w:eastAsia="Calibri" w:hAnsi="Times New Roman" w:cs="Times New Roman"/>
          <w:sz w:val="12"/>
          <w:szCs w:val="12"/>
        </w:rPr>
        <w:t>.Е</w:t>
      </w:r>
      <w:proofErr w:type="gramEnd"/>
      <w:r w:rsidRPr="009D7FC6">
        <w:rPr>
          <w:rFonts w:ascii="Times New Roman" w:eastAsia="Calibri" w:hAnsi="Times New Roman" w:cs="Times New Roman"/>
          <w:sz w:val="12"/>
          <w:szCs w:val="12"/>
        </w:rPr>
        <w:t>лшанка</w:t>
      </w:r>
      <w:proofErr w:type="spellEnd"/>
      <w:r w:rsidRPr="009D7FC6">
        <w:rPr>
          <w:rFonts w:ascii="Times New Roman" w:eastAsia="Calibri" w:hAnsi="Times New Roman" w:cs="Times New Roman"/>
          <w:sz w:val="12"/>
          <w:szCs w:val="12"/>
        </w:rPr>
        <w:t xml:space="preserve">, </w:t>
      </w:r>
      <w:proofErr w:type="spellStart"/>
      <w:r w:rsidRPr="009D7FC6">
        <w:rPr>
          <w:rFonts w:ascii="Times New Roman" w:eastAsia="Calibri" w:hAnsi="Times New Roman" w:cs="Times New Roman"/>
          <w:sz w:val="12"/>
          <w:szCs w:val="12"/>
        </w:rPr>
        <w:t>ул.Победы</w:t>
      </w:r>
      <w:proofErr w:type="spellEnd"/>
      <w:r w:rsidRPr="009D7FC6">
        <w:rPr>
          <w:rFonts w:ascii="Times New Roman" w:eastAsia="Calibri" w:hAnsi="Times New Roman" w:cs="Times New Roman"/>
          <w:sz w:val="12"/>
          <w:szCs w:val="12"/>
        </w:rPr>
        <w:t xml:space="preserve">,  площадью 1 000  </w:t>
      </w:r>
      <w:proofErr w:type="spellStart"/>
      <w:r w:rsidRPr="009D7FC6">
        <w:rPr>
          <w:rFonts w:ascii="Times New Roman" w:eastAsia="Calibri" w:hAnsi="Times New Roman" w:cs="Times New Roman"/>
          <w:sz w:val="12"/>
          <w:szCs w:val="12"/>
        </w:rPr>
        <w:t>кв.м</w:t>
      </w:r>
      <w:proofErr w:type="spellEnd"/>
      <w:r w:rsidRPr="009D7FC6">
        <w:rPr>
          <w:rFonts w:ascii="Times New Roman" w:eastAsia="Calibri" w:hAnsi="Times New Roman" w:cs="Times New Roman"/>
          <w:sz w:val="12"/>
          <w:szCs w:val="12"/>
        </w:rPr>
        <w:t>, с кадастровым номером 63:31:0909006:145</w:t>
      </w:r>
    </w:p>
    <w:p w:rsidR="009D7FC6" w:rsidRPr="009D7FC6" w:rsidRDefault="009D7FC6" w:rsidP="009D7FC6">
      <w:pPr>
        <w:tabs>
          <w:tab w:val="left" w:pos="284"/>
        </w:tabs>
        <w:spacing w:after="0" w:line="240" w:lineRule="auto"/>
        <w:ind w:firstLine="284"/>
        <w:jc w:val="both"/>
        <w:rPr>
          <w:rFonts w:ascii="Times New Roman" w:eastAsia="Calibri" w:hAnsi="Times New Roman" w:cs="Times New Roman"/>
          <w:sz w:val="12"/>
          <w:szCs w:val="12"/>
        </w:rPr>
      </w:pPr>
      <w:proofErr w:type="gramStart"/>
      <w:r w:rsidRPr="009D7FC6">
        <w:rPr>
          <w:rFonts w:ascii="Times New Roman" w:eastAsia="Calibri" w:hAnsi="Times New Roman" w:cs="Times New Roman"/>
          <w:sz w:val="12"/>
          <w:szCs w:val="12"/>
        </w:rPr>
        <w:t>Рассмотрев заявление Комитета по управлению муниципальным имуществом муниципального района Сергиевский о предоставлении</w:t>
      </w:r>
      <w:proofErr w:type="gramEnd"/>
      <w:r w:rsidRPr="009D7FC6">
        <w:rPr>
          <w:rFonts w:ascii="Times New Roman" w:eastAsia="Calibri" w:hAnsi="Times New Roman" w:cs="Times New Roman"/>
          <w:sz w:val="12"/>
          <w:szCs w:val="12"/>
        </w:rPr>
        <w:t xml:space="preserve">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Елшанка муниципального район</w:t>
      </w:r>
      <w:r>
        <w:rPr>
          <w:rFonts w:ascii="Times New Roman" w:eastAsia="Calibri" w:hAnsi="Times New Roman" w:cs="Times New Roman"/>
          <w:sz w:val="12"/>
          <w:szCs w:val="12"/>
        </w:rPr>
        <w:t>а Сергиевский Самарской области</w:t>
      </w:r>
    </w:p>
    <w:p w:rsidR="009D7FC6" w:rsidRDefault="009D7FC6" w:rsidP="009D7F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9D7FC6" w:rsidRDefault="009D7FC6" w:rsidP="009D7FC6">
      <w:pPr>
        <w:tabs>
          <w:tab w:val="left" w:pos="284"/>
        </w:tabs>
        <w:spacing w:after="0" w:line="240" w:lineRule="auto"/>
        <w:ind w:firstLine="284"/>
        <w:jc w:val="both"/>
        <w:rPr>
          <w:rFonts w:ascii="Times New Roman" w:eastAsia="Calibri" w:hAnsi="Times New Roman" w:cs="Times New Roman"/>
          <w:sz w:val="12"/>
          <w:szCs w:val="12"/>
        </w:rPr>
      </w:pPr>
      <w:r w:rsidRPr="009D7FC6">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«для ведения личного подсобного хозяйства», расположенного по адресу:  Самарская область, Сергиевский район, сельское поселение Елшанка, </w:t>
      </w:r>
      <w:proofErr w:type="spellStart"/>
      <w:r w:rsidRPr="009D7FC6">
        <w:rPr>
          <w:rFonts w:ascii="Times New Roman" w:eastAsia="Calibri" w:hAnsi="Times New Roman" w:cs="Times New Roman"/>
          <w:sz w:val="12"/>
          <w:szCs w:val="12"/>
        </w:rPr>
        <w:t>с</w:t>
      </w:r>
      <w:proofErr w:type="gramStart"/>
      <w:r w:rsidRPr="009D7FC6">
        <w:rPr>
          <w:rFonts w:ascii="Times New Roman" w:eastAsia="Calibri" w:hAnsi="Times New Roman" w:cs="Times New Roman"/>
          <w:sz w:val="12"/>
          <w:szCs w:val="12"/>
        </w:rPr>
        <w:t>.Е</w:t>
      </w:r>
      <w:proofErr w:type="gramEnd"/>
      <w:r w:rsidRPr="009D7FC6">
        <w:rPr>
          <w:rFonts w:ascii="Times New Roman" w:eastAsia="Calibri" w:hAnsi="Times New Roman" w:cs="Times New Roman"/>
          <w:sz w:val="12"/>
          <w:szCs w:val="12"/>
        </w:rPr>
        <w:t>лшанка</w:t>
      </w:r>
      <w:proofErr w:type="spellEnd"/>
      <w:r w:rsidRPr="009D7FC6">
        <w:rPr>
          <w:rFonts w:ascii="Times New Roman" w:eastAsia="Calibri" w:hAnsi="Times New Roman" w:cs="Times New Roman"/>
          <w:sz w:val="12"/>
          <w:szCs w:val="12"/>
        </w:rPr>
        <w:t xml:space="preserve">, </w:t>
      </w:r>
      <w:proofErr w:type="spellStart"/>
      <w:r w:rsidRPr="009D7FC6">
        <w:rPr>
          <w:rFonts w:ascii="Times New Roman" w:eastAsia="Calibri" w:hAnsi="Times New Roman" w:cs="Times New Roman"/>
          <w:sz w:val="12"/>
          <w:szCs w:val="12"/>
        </w:rPr>
        <w:t>ул.Победы</w:t>
      </w:r>
      <w:proofErr w:type="spellEnd"/>
      <w:r w:rsidRPr="009D7FC6">
        <w:rPr>
          <w:rFonts w:ascii="Times New Roman" w:eastAsia="Calibri" w:hAnsi="Times New Roman" w:cs="Times New Roman"/>
          <w:sz w:val="12"/>
          <w:szCs w:val="12"/>
        </w:rPr>
        <w:t xml:space="preserve">,  площадью 1 000  </w:t>
      </w:r>
      <w:proofErr w:type="spellStart"/>
      <w:r w:rsidRPr="009D7FC6">
        <w:rPr>
          <w:rFonts w:ascii="Times New Roman" w:eastAsia="Calibri" w:hAnsi="Times New Roman" w:cs="Times New Roman"/>
          <w:sz w:val="12"/>
          <w:szCs w:val="12"/>
        </w:rPr>
        <w:t>кв.м</w:t>
      </w:r>
      <w:proofErr w:type="spellEnd"/>
      <w:r w:rsidRPr="009D7FC6">
        <w:rPr>
          <w:rFonts w:ascii="Times New Roman" w:eastAsia="Calibri" w:hAnsi="Times New Roman" w:cs="Times New Roman"/>
          <w:sz w:val="12"/>
          <w:szCs w:val="12"/>
        </w:rPr>
        <w:t xml:space="preserve">, с кадастровым номером 63:31:0909006:145. </w:t>
      </w:r>
    </w:p>
    <w:p w:rsidR="009D7FC6" w:rsidRPr="009D7FC6" w:rsidRDefault="009D7FC6" w:rsidP="009D7FC6">
      <w:pPr>
        <w:tabs>
          <w:tab w:val="left" w:pos="284"/>
        </w:tabs>
        <w:spacing w:after="0" w:line="240" w:lineRule="auto"/>
        <w:ind w:firstLine="284"/>
        <w:jc w:val="both"/>
        <w:rPr>
          <w:rFonts w:ascii="Times New Roman" w:eastAsia="Calibri" w:hAnsi="Times New Roman" w:cs="Times New Roman"/>
          <w:sz w:val="12"/>
          <w:szCs w:val="12"/>
        </w:rPr>
      </w:pPr>
      <w:r w:rsidRPr="009D7FC6">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9D7FC6" w:rsidRPr="009D7FC6" w:rsidRDefault="009D7FC6" w:rsidP="009D7FC6">
      <w:pPr>
        <w:tabs>
          <w:tab w:val="left" w:pos="284"/>
        </w:tabs>
        <w:spacing w:after="0" w:line="240" w:lineRule="auto"/>
        <w:ind w:firstLine="284"/>
        <w:jc w:val="both"/>
        <w:rPr>
          <w:rFonts w:ascii="Times New Roman" w:eastAsia="Calibri" w:hAnsi="Times New Roman" w:cs="Times New Roman"/>
          <w:sz w:val="12"/>
          <w:szCs w:val="12"/>
        </w:rPr>
      </w:pPr>
      <w:r w:rsidRPr="009D7FC6">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9D7FC6" w:rsidRPr="009D7FC6" w:rsidRDefault="009D7FC6" w:rsidP="009D7FC6">
      <w:pPr>
        <w:tabs>
          <w:tab w:val="left" w:pos="284"/>
        </w:tabs>
        <w:spacing w:after="0" w:line="240" w:lineRule="auto"/>
        <w:ind w:firstLine="284"/>
        <w:jc w:val="both"/>
        <w:rPr>
          <w:rFonts w:ascii="Times New Roman" w:eastAsia="Calibri" w:hAnsi="Times New Roman" w:cs="Times New Roman"/>
          <w:sz w:val="12"/>
          <w:szCs w:val="12"/>
        </w:rPr>
      </w:pPr>
      <w:r w:rsidRPr="009D7FC6">
        <w:rPr>
          <w:rFonts w:ascii="Times New Roman" w:eastAsia="Calibri" w:hAnsi="Times New Roman" w:cs="Times New Roman"/>
          <w:sz w:val="12"/>
          <w:szCs w:val="12"/>
        </w:rPr>
        <w:t xml:space="preserve">4. </w:t>
      </w:r>
      <w:proofErr w:type="gramStart"/>
      <w:r w:rsidRPr="009D7FC6">
        <w:rPr>
          <w:rFonts w:ascii="Times New Roman" w:eastAsia="Calibri" w:hAnsi="Times New Roman" w:cs="Times New Roman"/>
          <w:sz w:val="12"/>
          <w:szCs w:val="12"/>
        </w:rPr>
        <w:t>Контроль за</w:t>
      </w:r>
      <w:proofErr w:type="gramEnd"/>
      <w:r w:rsidRPr="009D7FC6">
        <w:rPr>
          <w:rFonts w:ascii="Times New Roman" w:eastAsia="Calibri" w:hAnsi="Times New Roman" w:cs="Times New Roman"/>
          <w:sz w:val="12"/>
          <w:szCs w:val="12"/>
        </w:rPr>
        <w:t xml:space="preserve"> выполнением настоящего По</w:t>
      </w:r>
      <w:r>
        <w:rPr>
          <w:rFonts w:ascii="Times New Roman" w:eastAsia="Calibri" w:hAnsi="Times New Roman" w:cs="Times New Roman"/>
          <w:sz w:val="12"/>
          <w:szCs w:val="12"/>
        </w:rPr>
        <w:t xml:space="preserve">становления оставляю за собой. </w:t>
      </w:r>
    </w:p>
    <w:p w:rsidR="009D7FC6" w:rsidRPr="009D7FC6" w:rsidRDefault="009D7FC6" w:rsidP="009D7FC6">
      <w:pPr>
        <w:tabs>
          <w:tab w:val="left" w:pos="284"/>
        </w:tabs>
        <w:spacing w:after="0" w:line="240" w:lineRule="auto"/>
        <w:ind w:firstLine="284"/>
        <w:jc w:val="right"/>
        <w:rPr>
          <w:rFonts w:ascii="Times New Roman" w:eastAsia="Calibri" w:hAnsi="Times New Roman" w:cs="Times New Roman"/>
          <w:sz w:val="12"/>
          <w:szCs w:val="12"/>
        </w:rPr>
      </w:pPr>
      <w:r w:rsidRPr="009D7FC6">
        <w:rPr>
          <w:rFonts w:ascii="Times New Roman" w:eastAsia="Calibri" w:hAnsi="Times New Roman" w:cs="Times New Roman"/>
          <w:sz w:val="12"/>
          <w:szCs w:val="12"/>
        </w:rPr>
        <w:t>Глава   сельского поселения Елшанка</w:t>
      </w:r>
    </w:p>
    <w:p w:rsidR="009D7FC6" w:rsidRDefault="009D7FC6" w:rsidP="009D7FC6">
      <w:pPr>
        <w:tabs>
          <w:tab w:val="left" w:pos="284"/>
        </w:tabs>
        <w:spacing w:after="0" w:line="240" w:lineRule="auto"/>
        <w:ind w:firstLine="284"/>
        <w:jc w:val="right"/>
        <w:rPr>
          <w:rFonts w:ascii="Times New Roman" w:eastAsia="Calibri" w:hAnsi="Times New Roman" w:cs="Times New Roman"/>
          <w:sz w:val="12"/>
          <w:szCs w:val="12"/>
        </w:rPr>
      </w:pPr>
      <w:r w:rsidRPr="009D7FC6">
        <w:rPr>
          <w:rFonts w:ascii="Times New Roman" w:eastAsia="Calibri" w:hAnsi="Times New Roman" w:cs="Times New Roman"/>
          <w:sz w:val="12"/>
          <w:szCs w:val="12"/>
        </w:rPr>
        <w:t>муниципального района Сергиевский</w:t>
      </w:r>
    </w:p>
    <w:p w:rsidR="009D7FC6" w:rsidRDefault="009D7FC6" w:rsidP="009D7FC6">
      <w:pPr>
        <w:tabs>
          <w:tab w:val="left" w:pos="284"/>
        </w:tabs>
        <w:spacing w:after="0" w:line="240" w:lineRule="auto"/>
        <w:ind w:firstLine="284"/>
        <w:jc w:val="right"/>
        <w:rPr>
          <w:rFonts w:ascii="Times New Roman" w:eastAsia="Calibri" w:hAnsi="Times New Roman" w:cs="Times New Roman"/>
          <w:sz w:val="12"/>
          <w:szCs w:val="12"/>
        </w:rPr>
      </w:pPr>
      <w:r w:rsidRPr="009D7FC6">
        <w:rPr>
          <w:rFonts w:ascii="Times New Roman" w:eastAsia="Calibri" w:hAnsi="Times New Roman" w:cs="Times New Roman"/>
          <w:sz w:val="12"/>
          <w:szCs w:val="12"/>
        </w:rPr>
        <w:t xml:space="preserve">                                                   </w:t>
      </w:r>
      <w:proofErr w:type="spellStart"/>
      <w:r w:rsidRPr="009D7FC6">
        <w:rPr>
          <w:rFonts w:ascii="Times New Roman" w:eastAsia="Calibri" w:hAnsi="Times New Roman" w:cs="Times New Roman"/>
          <w:sz w:val="12"/>
          <w:szCs w:val="12"/>
        </w:rPr>
        <w:t>С.В.Прокаев</w:t>
      </w:r>
      <w:proofErr w:type="spellEnd"/>
    </w:p>
    <w:p w:rsidR="00D63D9C" w:rsidRDefault="00D63D9C" w:rsidP="00D63D9C">
      <w:pPr>
        <w:tabs>
          <w:tab w:val="left" w:pos="284"/>
        </w:tabs>
        <w:spacing w:after="0" w:line="240" w:lineRule="auto"/>
        <w:ind w:firstLine="284"/>
        <w:jc w:val="center"/>
        <w:rPr>
          <w:rFonts w:ascii="Times New Roman" w:eastAsia="Calibri" w:hAnsi="Times New Roman" w:cs="Times New Roman"/>
          <w:sz w:val="12"/>
          <w:szCs w:val="12"/>
        </w:rPr>
      </w:pPr>
      <w:r w:rsidRPr="00D63D9C">
        <w:rPr>
          <w:rFonts w:ascii="Times New Roman" w:eastAsia="Calibri" w:hAnsi="Times New Roman" w:cs="Times New Roman"/>
          <w:sz w:val="12"/>
          <w:szCs w:val="12"/>
        </w:rPr>
        <w:t xml:space="preserve">Администрация </w:t>
      </w:r>
    </w:p>
    <w:p w:rsidR="00D63D9C" w:rsidRPr="00D63D9C" w:rsidRDefault="00D63D9C" w:rsidP="00D63D9C">
      <w:pPr>
        <w:tabs>
          <w:tab w:val="left" w:pos="284"/>
        </w:tabs>
        <w:spacing w:after="0" w:line="240" w:lineRule="auto"/>
        <w:ind w:firstLine="284"/>
        <w:jc w:val="center"/>
        <w:rPr>
          <w:rFonts w:ascii="Times New Roman" w:eastAsia="Calibri" w:hAnsi="Times New Roman" w:cs="Times New Roman"/>
          <w:sz w:val="12"/>
          <w:szCs w:val="12"/>
        </w:rPr>
      </w:pPr>
      <w:r w:rsidRPr="00D63D9C">
        <w:rPr>
          <w:rFonts w:ascii="Times New Roman" w:eastAsia="Calibri" w:hAnsi="Times New Roman" w:cs="Times New Roman"/>
          <w:sz w:val="12"/>
          <w:szCs w:val="12"/>
        </w:rPr>
        <w:t xml:space="preserve">муниципального района Сергиевский </w:t>
      </w:r>
    </w:p>
    <w:p w:rsidR="00D63D9C" w:rsidRPr="00D63D9C" w:rsidRDefault="00D63D9C" w:rsidP="00D63D9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Самарской области </w:t>
      </w:r>
    </w:p>
    <w:p w:rsidR="00D63D9C" w:rsidRPr="00D63D9C" w:rsidRDefault="00D63D9C" w:rsidP="00D63D9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D63D9C" w:rsidRDefault="00D63D9C" w:rsidP="00D63D9C">
      <w:pPr>
        <w:tabs>
          <w:tab w:val="left" w:pos="284"/>
        </w:tabs>
        <w:spacing w:after="0" w:line="240" w:lineRule="auto"/>
        <w:rPr>
          <w:rFonts w:ascii="Times New Roman" w:eastAsia="Calibri" w:hAnsi="Times New Roman" w:cs="Times New Roman"/>
          <w:sz w:val="12"/>
          <w:szCs w:val="12"/>
        </w:rPr>
      </w:pPr>
      <w:r w:rsidRPr="00D63D9C">
        <w:rPr>
          <w:rFonts w:ascii="Times New Roman" w:eastAsia="Calibri" w:hAnsi="Times New Roman" w:cs="Times New Roman"/>
          <w:sz w:val="12"/>
          <w:szCs w:val="12"/>
        </w:rPr>
        <w:t>«08» апреля 2020г.</w:t>
      </w:r>
      <w:r>
        <w:rPr>
          <w:rFonts w:ascii="Times New Roman" w:eastAsia="Calibri" w:hAnsi="Times New Roman" w:cs="Times New Roman"/>
          <w:sz w:val="12"/>
          <w:szCs w:val="12"/>
        </w:rPr>
        <w:t xml:space="preserve">                                                                                                                                                                                                               </w:t>
      </w:r>
      <w:r w:rsidRPr="00D63D9C">
        <w:rPr>
          <w:rFonts w:ascii="Times New Roman" w:eastAsia="Calibri" w:hAnsi="Times New Roman" w:cs="Times New Roman"/>
          <w:sz w:val="12"/>
          <w:szCs w:val="12"/>
        </w:rPr>
        <w:t>№ 412</w:t>
      </w:r>
    </w:p>
    <w:p w:rsidR="00D63D9C" w:rsidRDefault="00D63D9C" w:rsidP="00D63D9C">
      <w:pPr>
        <w:tabs>
          <w:tab w:val="left" w:pos="284"/>
        </w:tabs>
        <w:spacing w:after="0" w:line="240" w:lineRule="auto"/>
        <w:jc w:val="center"/>
        <w:rPr>
          <w:rFonts w:ascii="Times New Roman" w:eastAsia="Calibri" w:hAnsi="Times New Roman" w:cs="Times New Roman"/>
          <w:sz w:val="12"/>
          <w:szCs w:val="12"/>
        </w:rPr>
      </w:pPr>
      <w:r w:rsidRPr="00D63D9C">
        <w:rPr>
          <w:rFonts w:ascii="Times New Roman" w:eastAsia="Calibri" w:hAnsi="Times New Roman" w:cs="Times New Roman"/>
          <w:sz w:val="12"/>
          <w:szCs w:val="12"/>
        </w:rPr>
        <w:t>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w:t>
      </w:r>
    </w:p>
    <w:p w:rsidR="00D63D9C" w:rsidRPr="00D63D9C" w:rsidRDefault="00D63D9C" w:rsidP="00D63D9C">
      <w:pPr>
        <w:tabs>
          <w:tab w:val="left" w:pos="284"/>
        </w:tabs>
        <w:spacing w:after="0" w:line="240" w:lineRule="auto"/>
        <w:ind w:firstLine="284"/>
        <w:jc w:val="both"/>
        <w:rPr>
          <w:rFonts w:ascii="Times New Roman" w:eastAsia="Calibri" w:hAnsi="Times New Roman" w:cs="Times New Roman"/>
          <w:sz w:val="12"/>
          <w:szCs w:val="12"/>
        </w:rPr>
      </w:pPr>
      <w:proofErr w:type="gramStart"/>
      <w:r w:rsidRPr="00D63D9C">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 постановлением администрации муниципального района Сергиевский №1459 от 30.10.2019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на</w:t>
      </w:r>
      <w:proofErr w:type="gramEnd"/>
      <w:r w:rsidRPr="00D63D9C">
        <w:rPr>
          <w:rFonts w:ascii="Times New Roman" w:eastAsia="Calibri" w:hAnsi="Times New Roman" w:cs="Times New Roman"/>
          <w:sz w:val="12"/>
          <w:szCs w:val="12"/>
        </w:rPr>
        <w:t xml:space="preserve"> 2020-2022 годы», постановлением администрации муниципального района Сергиевский №1740 от 23.12.19 г. «Об утверждении Порядка принятия решения о разработке, формирования и реализации, оценки эффективности муниципальных программ  муниципального района Сергиевский», в целях обеспечения оказания социально ориентированным некоммерческим организациям в муниципальном районе Се</w:t>
      </w:r>
      <w:r>
        <w:rPr>
          <w:rFonts w:ascii="Times New Roman" w:eastAsia="Calibri" w:hAnsi="Times New Roman" w:cs="Times New Roman"/>
          <w:sz w:val="12"/>
          <w:szCs w:val="12"/>
        </w:rPr>
        <w:t>ргиевский Самарской области</w:t>
      </w:r>
    </w:p>
    <w:p w:rsidR="00D63D9C" w:rsidRPr="00D63D9C" w:rsidRDefault="00D63D9C" w:rsidP="00D63D9C">
      <w:pPr>
        <w:tabs>
          <w:tab w:val="left" w:pos="284"/>
        </w:tabs>
        <w:spacing w:after="0" w:line="240" w:lineRule="auto"/>
        <w:ind w:firstLine="284"/>
        <w:jc w:val="both"/>
        <w:rPr>
          <w:rFonts w:ascii="Times New Roman" w:eastAsia="Calibri" w:hAnsi="Times New Roman" w:cs="Times New Roman"/>
          <w:sz w:val="12"/>
          <w:szCs w:val="12"/>
        </w:rPr>
      </w:pPr>
      <w:r w:rsidRPr="00D63D9C">
        <w:rPr>
          <w:rFonts w:ascii="Times New Roman" w:eastAsia="Calibri" w:hAnsi="Times New Roman" w:cs="Times New Roman"/>
          <w:sz w:val="12"/>
          <w:szCs w:val="12"/>
        </w:rPr>
        <w:t>ПОСТАНОВЛЯЕТ:</w:t>
      </w:r>
    </w:p>
    <w:p w:rsidR="00D63D9C" w:rsidRPr="00D63D9C" w:rsidRDefault="00D63D9C" w:rsidP="00D63D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63D9C">
        <w:rPr>
          <w:rFonts w:ascii="Times New Roman" w:eastAsia="Calibri" w:hAnsi="Times New Roman" w:cs="Times New Roman"/>
          <w:sz w:val="12"/>
          <w:szCs w:val="12"/>
        </w:rPr>
        <w:t>Утвердить прилагаемый Порядок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w:t>
      </w:r>
    </w:p>
    <w:p w:rsidR="00D63D9C" w:rsidRPr="00D63D9C" w:rsidRDefault="00D63D9C" w:rsidP="00D63D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63D9C">
        <w:rPr>
          <w:rFonts w:ascii="Times New Roman" w:eastAsia="Calibri" w:hAnsi="Times New Roman" w:cs="Times New Roman"/>
          <w:sz w:val="12"/>
          <w:szCs w:val="12"/>
        </w:rPr>
        <w:t xml:space="preserve">Установить, что расходные обязательства, возникающие в результате принятия настоящего порядка,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w:t>
      </w:r>
    </w:p>
    <w:p w:rsidR="00D63D9C" w:rsidRPr="00D63D9C" w:rsidRDefault="00D63D9C" w:rsidP="00D63D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63D9C">
        <w:rPr>
          <w:rFonts w:ascii="Times New Roman" w:eastAsia="Calibri" w:hAnsi="Times New Roman" w:cs="Times New Roman"/>
          <w:sz w:val="12"/>
          <w:szCs w:val="12"/>
        </w:rPr>
        <w:t>Опубликовать настоящее Постановление в газете «Сергиевский вестник».</w:t>
      </w:r>
    </w:p>
    <w:p w:rsidR="00D63D9C" w:rsidRPr="00D63D9C" w:rsidRDefault="00D63D9C" w:rsidP="00D63D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63D9C">
        <w:rPr>
          <w:rFonts w:ascii="Times New Roman" w:eastAsia="Calibri" w:hAnsi="Times New Roman" w:cs="Times New Roman"/>
          <w:sz w:val="12"/>
          <w:szCs w:val="12"/>
        </w:rPr>
        <w:t>Настоящее Постановление вступает в силу с момента подписания.</w:t>
      </w:r>
    </w:p>
    <w:p w:rsidR="00D63D9C" w:rsidRPr="00D63D9C" w:rsidRDefault="00D63D9C" w:rsidP="00D63D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D63D9C">
        <w:rPr>
          <w:rFonts w:ascii="Times New Roman" w:eastAsia="Calibri" w:hAnsi="Times New Roman" w:cs="Times New Roman"/>
          <w:sz w:val="12"/>
          <w:szCs w:val="12"/>
        </w:rPr>
        <w:t>Контроль за</w:t>
      </w:r>
      <w:proofErr w:type="gramEnd"/>
      <w:r w:rsidRPr="00D63D9C">
        <w:rPr>
          <w:rFonts w:ascii="Times New Roman" w:eastAsia="Calibri" w:hAnsi="Times New Roman" w:cs="Times New Roman"/>
          <w:sz w:val="12"/>
          <w:szCs w:val="12"/>
        </w:rPr>
        <w:t xml:space="preserve"> выполнением настоящего Постановления возложить на директора муниципального казенного учреждения «Центр общественных организаций» муниципального </w:t>
      </w:r>
      <w:r>
        <w:rPr>
          <w:rFonts w:ascii="Times New Roman" w:eastAsia="Calibri" w:hAnsi="Times New Roman" w:cs="Times New Roman"/>
          <w:sz w:val="12"/>
          <w:szCs w:val="12"/>
        </w:rPr>
        <w:t>района Сергиевский Гришина Е.Г.</w:t>
      </w:r>
    </w:p>
    <w:p w:rsidR="00D63D9C" w:rsidRPr="00D63D9C" w:rsidRDefault="00D63D9C" w:rsidP="00D63D9C">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proofErr w:type="gramStart"/>
      <w:r w:rsidRPr="00D63D9C">
        <w:rPr>
          <w:rFonts w:ascii="Times New Roman" w:eastAsia="Calibri" w:hAnsi="Times New Roman" w:cs="Times New Roman"/>
          <w:sz w:val="12"/>
          <w:szCs w:val="12"/>
        </w:rPr>
        <w:t>муниципального</w:t>
      </w:r>
      <w:proofErr w:type="gramEnd"/>
      <w:r w:rsidRPr="00D63D9C">
        <w:rPr>
          <w:rFonts w:ascii="Times New Roman" w:eastAsia="Calibri" w:hAnsi="Times New Roman" w:cs="Times New Roman"/>
          <w:sz w:val="12"/>
          <w:szCs w:val="12"/>
        </w:rPr>
        <w:t xml:space="preserve"> </w:t>
      </w:r>
    </w:p>
    <w:p w:rsidR="00D63D9C" w:rsidRDefault="00D63D9C" w:rsidP="00D63D9C">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района Сергиевский            </w:t>
      </w:r>
      <w:r w:rsidRPr="00D63D9C">
        <w:rPr>
          <w:rFonts w:ascii="Times New Roman" w:eastAsia="Calibri" w:hAnsi="Times New Roman" w:cs="Times New Roman"/>
          <w:sz w:val="12"/>
          <w:szCs w:val="12"/>
        </w:rPr>
        <w:t xml:space="preserve">             </w:t>
      </w:r>
    </w:p>
    <w:p w:rsidR="00D63D9C" w:rsidRDefault="00D63D9C" w:rsidP="00D63D9C">
      <w:pPr>
        <w:tabs>
          <w:tab w:val="left" w:pos="284"/>
        </w:tabs>
        <w:spacing w:after="0" w:line="240" w:lineRule="auto"/>
        <w:ind w:firstLine="284"/>
        <w:jc w:val="right"/>
        <w:rPr>
          <w:rFonts w:ascii="Times New Roman" w:eastAsia="Calibri" w:hAnsi="Times New Roman" w:cs="Times New Roman"/>
          <w:sz w:val="12"/>
          <w:szCs w:val="12"/>
        </w:rPr>
      </w:pPr>
      <w:r w:rsidRPr="00D63D9C">
        <w:rPr>
          <w:rFonts w:ascii="Times New Roman" w:eastAsia="Calibri" w:hAnsi="Times New Roman" w:cs="Times New Roman"/>
          <w:sz w:val="12"/>
          <w:szCs w:val="12"/>
        </w:rPr>
        <w:t xml:space="preserve">                          </w:t>
      </w:r>
      <w:proofErr w:type="spellStart"/>
      <w:r w:rsidRPr="00D63D9C">
        <w:rPr>
          <w:rFonts w:ascii="Times New Roman" w:eastAsia="Calibri" w:hAnsi="Times New Roman" w:cs="Times New Roman"/>
          <w:sz w:val="12"/>
          <w:szCs w:val="12"/>
        </w:rPr>
        <w:t>А.А.Веселов</w:t>
      </w:r>
      <w:proofErr w:type="spellEnd"/>
    </w:p>
    <w:p w:rsidR="00D63D9C" w:rsidRDefault="00D63D9C" w:rsidP="00D63D9C">
      <w:pPr>
        <w:tabs>
          <w:tab w:val="left" w:pos="284"/>
        </w:tabs>
        <w:spacing w:after="0" w:line="240" w:lineRule="auto"/>
        <w:ind w:firstLine="284"/>
        <w:jc w:val="right"/>
        <w:rPr>
          <w:rFonts w:ascii="Times New Roman" w:eastAsia="Calibri" w:hAnsi="Times New Roman" w:cs="Times New Roman"/>
          <w:sz w:val="12"/>
          <w:szCs w:val="12"/>
        </w:rPr>
      </w:pPr>
    </w:p>
    <w:p w:rsidR="00D63D9C" w:rsidRPr="00D63D9C" w:rsidRDefault="00D63D9C" w:rsidP="00D63D9C">
      <w:pPr>
        <w:tabs>
          <w:tab w:val="left" w:pos="284"/>
        </w:tabs>
        <w:spacing w:after="0" w:line="240" w:lineRule="auto"/>
        <w:ind w:firstLine="284"/>
        <w:jc w:val="right"/>
        <w:rPr>
          <w:rFonts w:ascii="Times New Roman" w:eastAsia="Calibri" w:hAnsi="Times New Roman" w:cs="Times New Roman"/>
          <w:sz w:val="12"/>
          <w:szCs w:val="12"/>
        </w:rPr>
      </w:pPr>
      <w:r w:rsidRPr="00D63D9C">
        <w:rPr>
          <w:rFonts w:ascii="Times New Roman" w:eastAsia="Calibri" w:hAnsi="Times New Roman" w:cs="Times New Roman"/>
          <w:sz w:val="12"/>
          <w:szCs w:val="12"/>
        </w:rPr>
        <w:t xml:space="preserve">Приложение </w:t>
      </w:r>
      <w:proofErr w:type="gramStart"/>
      <w:r w:rsidRPr="00D63D9C">
        <w:rPr>
          <w:rFonts w:ascii="Times New Roman" w:eastAsia="Calibri" w:hAnsi="Times New Roman" w:cs="Times New Roman"/>
          <w:sz w:val="12"/>
          <w:szCs w:val="12"/>
        </w:rPr>
        <w:t>к</w:t>
      </w:r>
      <w:proofErr w:type="gramEnd"/>
      <w:r w:rsidRPr="00D63D9C">
        <w:rPr>
          <w:rFonts w:ascii="Times New Roman" w:eastAsia="Calibri" w:hAnsi="Times New Roman" w:cs="Times New Roman"/>
          <w:sz w:val="12"/>
          <w:szCs w:val="12"/>
        </w:rPr>
        <w:t xml:space="preserve"> </w:t>
      </w:r>
    </w:p>
    <w:p w:rsidR="00D63D9C" w:rsidRPr="00D63D9C" w:rsidRDefault="00D63D9C" w:rsidP="00D63D9C">
      <w:pPr>
        <w:tabs>
          <w:tab w:val="left" w:pos="284"/>
        </w:tabs>
        <w:spacing w:after="0" w:line="240" w:lineRule="auto"/>
        <w:ind w:firstLine="284"/>
        <w:jc w:val="right"/>
        <w:rPr>
          <w:rFonts w:ascii="Times New Roman" w:eastAsia="Calibri" w:hAnsi="Times New Roman" w:cs="Times New Roman"/>
          <w:sz w:val="12"/>
          <w:szCs w:val="12"/>
        </w:rPr>
      </w:pPr>
      <w:r w:rsidRPr="00D63D9C">
        <w:rPr>
          <w:rFonts w:ascii="Times New Roman" w:eastAsia="Calibri" w:hAnsi="Times New Roman" w:cs="Times New Roman"/>
          <w:sz w:val="12"/>
          <w:szCs w:val="12"/>
        </w:rPr>
        <w:t xml:space="preserve">Постановлению администрации  </w:t>
      </w:r>
    </w:p>
    <w:p w:rsidR="00D63D9C" w:rsidRPr="00D63D9C" w:rsidRDefault="00D63D9C" w:rsidP="00D63D9C">
      <w:pPr>
        <w:tabs>
          <w:tab w:val="left" w:pos="284"/>
        </w:tabs>
        <w:spacing w:after="0" w:line="240" w:lineRule="auto"/>
        <w:ind w:firstLine="284"/>
        <w:jc w:val="right"/>
        <w:rPr>
          <w:rFonts w:ascii="Times New Roman" w:eastAsia="Calibri" w:hAnsi="Times New Roman" w:cs="Times New Roman"/>
          <w:sz w:val="12"/>
          <w:szCs w:val="12"/>
        </w:rPr>
      </w:pPr>
      <w:r w:rsidRPr="00D63D9C">
        <w:rPr>
          <w:rFonts w:ascii="Times New Roman" w:eastAsia="Calibri" w:hAnsi="Times New Roman" w:cs="Times New Roman"/>
          <w:sz w:val="12"/>
          <w:szCs w:val="12"/>
        </w:rPr>
        <w:t xml:space="preserve">муниципального района Сергиевский </w:t>
      </w:r>
    </w:p>
    <w:p w:rsidR="00D63D9C" w:rsidRPr="00D63D9C" w:rsidRDefault="00D63D9C" w:rsidP="00D63D9C">
      <w:pPr>
        <w:tabs>
          <w:tab w:val="left" w:pos="284"/>
        </w:tabs>
        <w:spacing w:after="0" w:line="240" w:lineRule="auto"/>
        <w:ind w:firstLine="284"/>
        <w:jc w:val="right"/>
        <w:rPr>
          <w:rFonts w:ascii="Times New Roman" w:eastAsia="Calibri" w:hAnsi="Times New Roman" w:cs="Times New Roman"/>
          <w:sz w:val="12"/>
          <w:szCs w:val="12"/>
        </w:rPr>
      </w:pPr>
      <w:r w:rsidRPr="00D63D9C">
        <w:rPr>
          <w:rFonts w:ascii="Times New Roman" w:eastAsia="Calibri" w:hAnsi="Times New Roman" w:cs="Times New Roman"/>
          <w:sz w:val="12"/>
          <w:szCs w:val="12"/>
        </w:rPr>
        <w:t xml:space="preserve">Самарской области </w:t>
      </w:r>
    </w:p>
    <w:p w:rsidR="00D63D9C" w:rsidRDefault="00D63D9C" w:rsidP="00D63D9C">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№412 </w:t>
      </w:r>
      <w:r w:rsidRPr="00D63D9C">
        <w:rPr>
          <w:rFonts w:ascii="Times New Roman" w:eastAsia="Calibri" w:hAnsi="Times New Roman" w:cs="Times New Roman"/>
          <w:sz w:val="12"/>
          <w:szCs w:val="12"/>
        </w:rPr>
        <w:t xml:space="preserve">от «08» апреля 2020г </w:t>
      </w:r>
    </w:p>
    <w:p w:rsidR="00D63D9C" w:rsidRPr="00D63D9C" w:rsidRDefault="00D63D9C" w:rsidP="00D63D9C">
      <w:pPr>
        <w:tabs>
          <w:tab w:val="left" w:pos="284"/>
        </w:tabs>
        <w:spacing w:after="0" w:line="240" w:lineRule="auto"/>
        <w:ind w:firstLine="284"/>
        <w:jc w:val="center"/>
        <w:rPr>
          <w:rFonts w:ascii="Times New Roman" w:eastAsia="Calibri" w:hAnsi="Times New Roman" w:cs="Times New Roman"/>
          <w:b/>
          <w:sz w:val="12"/>
          <w:szCs w:val="12"/>
        </w:rPr>
      </w:pPr>
      <w:r w:rsidRPr="00D63D9C">
        <w:rPr>
          <w:rFonts w:ascii="Times New Roman" w:eastAsia="Calibri" w:hAnsi="Times New Roman" w:cs="Times New Roman"/>
          <w:b/>
          <w:sz w:val="12"/>
          <w:szCs w:val="12"/>
        </w:rPr>
        <w:t>Порядок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w:t>
      </w:r>
    </w:p>
    <w:p w:rsidR="00D63D9C" w:rsidRPr="00D63D9C" w:rsidRDefault="00D63D9C" w:rsidP="00D63D9C">
      <w:pPr>
        <w:tabs>
          <w:tab w:val="left" w:pos="284"/>
        </w:tabs>
        <w:spacing w:after="0" w:line="240" w:lineRule="auto"/>
        <w:ind w:firstLine="284"/>
        <w:jc w:val="both"/>
        <w:rPr>
          <w:rFonts w:ascii="Times New Roman" w:eastAsia="Calibri" w:hAnsi="Times New Roman" w:cs="Times New Roman"/>
          <w:sz w:val="12"/>
          <w:szCs w:val="12"/>
        </w:rPr>
      </w:pPr>
    </w:p>
    <w:p w:rsidR="00D63D9C" w:rsidRPr="00D63D9C" w:rsidRDefault="00D63D9C" w:rsidP="00D63D9C">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D63D9C">
        <w:rPr>
          <w:rFonts w:ascii="Times New Roman" w:eastAsia="Calibri" w:hAnsi="Times New Roman" w:cs="Times New Roman"/>
          <w:b/>
          <w:sz w:val="12"/>
          <w:szCs w:val="12"/>
        </w:rPr>
        <w:t>Общие положения</w:t>
      </w:r>
    </w:p>
    <w:p w:rsidR="00D63D9C" w:rsidRPr="00D63D9C" w:rsidRDefault="00D63D9C" w:rsidP="00D63D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63D9C">
        <w:rPr>
          <w:rFonts w:ascii="Times New Roman" w:eastAsia="Calibri" w:hAnsi="Times New Roman" w:cs="Times New Roman"/>
          <w:sz w:val="12"/>
          <w:szCs w:val="12"/>
        </w:rPr>
        <w:t>Настоящий Порядок устанавливает механизм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 (далее – гранты).</w:t>
      </w:r>
    </w:p>
    <w:p w:rsidR="00D63D9C" w:rsidRPr="00D63D9C" w:rsidRDefault="00D63D9C" w:rsidP="00D63D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D63D9C">
        <w:rPr>
          <w:rFonts w:ascii="Times New Roman" w:eastAsia="Calibri" w:hAnsi="Times New Roman" w:cs="Times New Roman"/>
          <w:sz w:val="12"/>
          <w:szCs w:val="12"/>
        </w:rPr>
        <w:t xml:space="preserve"> </w:t>
      </w:r>
      <w:proofErr w:type="gramStart"/>
      <w:r w:rsidRPr="00D63D9C">
        <w:rPr>
          <w:rFonts w:ascii="Times New Roman" w:eastAsia="Calibri" w:hAnsi="Times New Roman" w:cs="Times New Roman"/>
          <w:sz w:val="12"/>
          <w:szCs w:val="12"/>
        </w:rPr>
        <w:t>Гранты предоставляются муниципальным казенным учреждением «Центр общественных организаций» муниципального района Сергиевский Самарской области (далее – МКУ «ЦОО») из бюджета муниципального района Сергиевский Самарской области, предусмотренных на данные цели муниципальной программой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 на текущий финансовый год в пределах лимитов бюджетных обязательств по предоставлению грантов на</w:t>
      </w:r>
      <w:proofErr w:type="gramEnd"/>
      <w:r w:rsidRPr="00D63D9C">
        <w:rPr>
          <w:rFonts w:ascii="Times New Roman" w:eastAsia="Calibri" w:hAnsi="Times New Roman" w:cs="Times New Roman"/>
          <w:sz w:val="12"/>
          <w:szCs w:val="12"/>
        </w:rPr>
        <w:t xml:space="preserve"> реализацию социальных проектов, утвержденных МКУ «ЦОО» в установленном порядке.</w:t>
      </w:r>
    </w:p>
    <w:p w:rsidR="00D63D9C" w:rsidRPr="00D63D9C" w:rsidRDefault="00D63D9C" w:rsidP="00D63D9C">
      <w:pPr>
        <w:tabs>
          <w:tab w:val="left" w:pos="284"/>
        </w:tabs>
        <w:spacing w:after="0" w:line="240" w:lineRule="auto"/>
        <w:ind w:firstLine="284"/>
        <w:jc w:val="both"/>
        <w:rPr>
          <w:rFonts w:ascii="Times New Roman" w:eastAsia="Calibri" w:hAnsi="Times New Roman" w:cs="Times New Roman"/>
          <w:sz w:val="12"/>
          <w:szCs w:val="12"/>
        </w:rPr>
      </w:pPr>
      <w:r w:rsidRPr="00D63D9C">
        <w:rPr>
          <w:rFonts w:ascii="Times New Roman" w:eastAsia="Calibri" w:hAnsi="Times New Roman" w:cs="Times New Roman"/>
          <w:sz w:val="12"/>
          <w:szCs w:val="12"/>
        </w:rPr>
        <w:t>В случае отсутствия или использования МКУ «ЦОО» в полном объеме лимитов бюджетных обязательств по предоставлению грантов, утверждаемых в установленном порядке МКУ «ЦОО», гранты не предоставляются.</w:t>
      </w:r>
    </w:p>
    <w:p w:rsidR="00D63D9C" w:rsidRDefault="00D63D9C" w:rsidP="00D63D9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D63D9C">
        <w:rPr>
          <w:rFonts w:ascii="Times New Roman" w:eastAsia="Calibri" w:hAnsi="Times New Roman" w:cs="Times New Roman"/>
          <w:sz w:val="12"/>
          <w:szCs w:val="12"/>
        </w:rPr>
        <w:t xml:space="preserve"> </w:t>
      </w:r>
      <w:proofErr w:type="gramStart"/>
      <w:r w:rsidRPr="00D63D9C">
        <w:rPr>
          <w:rFonts w:ascii="Times New Roman" w:eastAsia="Calibri" w:hAnsi="Times New Roman" w:cs="Times New Roman"/>
          <w:sz w:val="12"/>
          <w:szCs w:val="12"/>
        </w:rPr>
        <w:t>Гранты предоставляются социально ориентированным некоммерческим организациям (далее – СОНКО) на реализацию социальных проектов на территории муниципального района Сергиевский Самарской области, за исключением социальных проектов, содержащих элементы экстремисткой деятельности и (или) направленных на изменение основ государственного строя Российской Федерации, направленны на поддержку и (или_ участие в предвыборных кампаниях, имеющих целью извлечение прибыли, предусматривающих предоставление грантов и (или) иных безвозмездных целевых поступлений (пожертвований</w:t>
      </w:r>
      <w:proofErr w:type="gramEnd"/>
      <w:r w:rsidRPr="00D63D9C">
        <w:rPr>
          <w:rFonts w:ascii="Times New Roman" w:eastAsia="Calibri" w:hAnsi="Times New Roman" w:cs="Times New Roman"/>
          <w:sz w:val="12"/>
          <w:szCs w:val="12"/>
        </w:rPr>
        <w:t>, средств на осуществление благотворительной деятельности) другим организациям, а так же на академические и (или) научные исследования. Под социальным проектом понимается комплекс взаимосвязанных мероприятий, направленных на решение конкретной актуальной социальной проблемы с достижением социально значимого результата в установленные сроки, по следующим видам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5578"/>
      </w:tblGrid>
      <w:tr w:rsidR="00D63D9C" w:rsidRPr="00D63D9C" w:rsidTr="007958FE">
        <w:tc>
          <w:tcPr>
            <w:tcW w:w="2151" w:type="dxa"/>
            <w:shd w:val="clear" w:color="auto" w:fill="auto"/>
          </w:tcPr>
          <w:p w:rsidR="00D63D9C" w:rsidRPr="00D63D9C" w:rsidRDefault="00D63D9C" w:rsidP="00D63D9C">
            <w:pPr>
              <w:spacing w:after="0" w:line="240" w:lineRule="auto"/>
              <w:jc w:val="center"/>
              <w:rPr>
                <w:rFonts w:ascii="Times New Roman" w:hAnsi="Times New Roman" w:cs="Times New Roman"/>
                <w:sz w:val="12"/>
                <w:szCs w:val="12"/>
              </w:rPr>
            </w:pPr>
            <w:r w:rsidRPr="00D63D9C">
              <w:rPr>
                <w:rFonts w:ascii="Times New Roman" w:hAnsi="Times New Roman" w:cs="Times New Roman"/>
                <w:sz w:val="12"/>
                <w:szCs w:val="12"/>
              </w:rPr>
              <w:t>Направление вида деятельн</w:t>
            </w:r>
            <w:r w:rsidRPr="00D63D9C">
              <w:rPr>
                <w:rFonts w:ascii="Times New Roman" w:hAnsi="Times New Roman" w:cs="Times New Roman"/>
                <w:sz w:val="12"/>
                <w:szCs w:val="12"/>
              </w:rPr>
              <w:t>о</w:t>
            </w:r>
            <w:r w:rsidRPr="00D63D9C">
              <w:rPr>
                <w:rFonts w:ascii="Times New Roman" w:hAnsi="Times New Roman" w:cs="Times New Roman"/>
                <w:sz w:val="12"/>
                <w:szCs w:val="12"/>
              </w:rPr>
              <w:t>сти</w:t>
            </w:r>
          </w:p>
        </w:tc>
        <w:tc>
          <w:tcPr>
            <w:tcW w:w="5578" w:type="dxa"/>
            <w:shd w:val="clear" w:color="auto" w:fill="auto"/>
          </w:tcPr>
          <w:p w:rsidR="00D63D9C" w:rsidRPr="00D63D9C" w:rsidRDefault="00D63D9C" w:rsidP="00D63D9C">
            <w:pPr>
              <w:spacing w:after="0" w:line="240" w:lineRule="auto"/>
              <w:jc w:val="center"/>
              <w:rPr>
                <w:rFonts w:ascii="Times New Roman" w:hAnsi="Times New Roman" w:cs="Times New Roman"/>
                <w:sz w:val="12"/>
                <w:szCs w:val="12"/>
              </w:rPr>
            </w:pPr>
            <w:r w:rsidRPr="00D63D9C">
              <w:rPr>
                <w:rFonts w:ascii="Times New Roman" w:hAnsi="Times New Roman" w:cs="Times New Roman"/>
                <w:sz w:val="12"/>
                <w:szCs w:val="12"/>
              </w:rPr>
              <w:t>Тематика направлений социальных проектов</w:t>
            </w:r>
          </w:p>
        </w:tc>
      </w:tr>
      <w:tr w:rsidR="00D63D9C" w:rsidRPr="00D63D9C" w:rsidTr="007958FE">
        <w:tc>
          <w:tcPr>
            <w:tcW w:w="2151" w:type="dxa"/>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Поддержка прое</w:t>
            </w:r>
            <w:r w:rsidRPr="00D63D9C">
              <w:rPr>
                <w:rFonts w:ascii="Times New Roman" w:hAnsi="Times New Roman" w:cs="Times New Roman"/>
                <w:sz w:val="12"/>
                <w:szCs w:val="12"/>
              </w:rPr>
              <w:t>к</w:t>
            </w:r>
            <w:r w:rsidRPr="00D63D9C">
              <w:rPr>
                <w:rFonts w:ascii="Times New Roman" w:hAnsi="Times New Roman" w:cs="Times New Roman"/>
                <w:sz w:val="12"/>
                <w:szCs w:val="12"/>
              </w:rPr>
              <w:t xml:space="preserve">тов в области </w:t>
            </w:r>
            <w:r w:rsidRPr="00D63D9C">
              <w:rPr>
                <w:rFonts w:ascii="Times New Roman" w:hAnsi="Times New Roman" w:cs="Times New Roman"/>
                <w:sz w:val="12"/>
                <w:szCs w:val="12"/>
              </w:rPr>
              <w:lastRenderedPageBreak/>
              <w:t>науки, образования, просвещ</w:t>
            </w:r>
            <w:r w:rsidRPr="00D63D9C">
              <w:rPr>
                <w:rFonts w:ascii="Times New Roman" w:hAnsi="Times New Roman" w:cs="Times New Roman"/>
                <w:sz w:val="12"/>
                <w:szCs w:val="12"/>
              </w:rPr>
              <w:t>е</w:t>
            </w:r>
            <w:r w:rsidRPr="00D63D9C">
              <w:rPr>
                <w:rFonts w:ascii="Times New Roman" w:hAnsi="Times New Roman" w:cs="Times New Roman"/>
                <w:sz w:val="12"/>
                <w:szCs w:val="12"/>
              </w:rPr>
              <w:t>ния</w:t>
            </w:r>
          </w:p>
        </w:tc>
        <w:tc>
          <w:tcPr>
            <w:tcW w:w="5578" w:type="dxa"/>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lastRenderedPageBreak/>
              <w:t xml:space="preserve">Содействие и осуществление деятельности в области просвещения, дополнительного образования </w:t>
            </w:r>
            <w:r w:rsidRPr="00D63D9C">
              <w:rPr>
                <w:rFonts w:ascii="Times New Roman" w:hAnsi="Times New Roman" w:cs="Times New Roman"/>
                <w:sz w:val="12"/>
                <w:szCs w:val="12"/>
              </w:rPr>
              <w:lastRenderedPageBreak/>
              <w:t>детей;</w:t>
            </w:r>
          </w:p>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Профориентация молодежи, в том числе формирование у школьников и студентов навыков ведения бизнеса и пр</w:t>
            </w:r>
            <w:r w:rsidRPr="00D63D9C">
              <w:rPr>
                <w:rFonts w:ascii="Times New Roman" w:hAnsi="Times New Roman" w:cs="Times New Roman"/>
                <w:sz w:val="12"/>
                <w:szCs w:val="12"/>
              </w:rPr>
              <w:t>о</w:t>
            </w:r>
            <w:r w:rsidRPr="00D63D9C">
              <w:rPr>
                <w:rFonts w:ascii="Times New Roman" w:hAnsi="Times New Roman" w:cs="Times New Roman"/>
                <w:sz w:val="12"/>
                <w:szCs w:val="12"/>
              </w:rPr>
              <w:t>ектной работы;</w:t>
            </w:r>
          </w:p>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Содействие получению профессионального образования в отдаленных от крупных городов и районных центров те</w:t>
            </w:r>
            <w:r w:rsidRPr="00D63D9C">
              <w:rPr>
                <w:rFonts w:ascii="Times New Roman" w:hAnsi="Times New Roman" w:cs="Times New Roman"/>
                <w:sz w:val="12"/>
                <w:szCs w:val="12"/>
              </w:rPr>
              <w:t>р</w:t>
            </w:r>
            <w:r w:rsidRPr="00D63D9C">
              <w:rPr>
                <w:rFonts w:ascii="Times New Roman" w:hAnsi="Times New Roman" w:cs="Times New Roman"/>
                <w:sz w:val="12"/>
                <w:szCs w:val="12"/>
              </w:rPr>
              <w:t>риториях путем дистанционного обучения;</w:t>
            </w:r>
          </w:p>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Содействие повышению уровня финансовой грамотн</w:t>
            </w:r>
            <w:r w:rsidRPr="00D63D9C">
              <w:rPr>
                <w:rFonts w:ascii="Times New Roman" w:hAnsi="Times New Roman" w:cs="Times New Roman"/>
                <w:sz w:val="12"/>
                <w:szCs w:val="12"/>
              </w:rPr>
              <w:t>о</w:t>
            </w:r>
            <w:r w:rsidRPr="00D63D9C">
              <w:rPr>
                <w:rFonts w:ascii="Times New Roman" w:hAnsi="Times New Roman" w:cs="Times New Roman"/>
                <w:sz w:val="12"/>
                <w:szCs w:val="12"/>
              </w:rPr>
              <w:t>сти населения;</w:t>
            </w:r>
          </w:p>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Популяризация предпринимательства, в том числе соц</w:t>
            </w:r>
            <w:r w:rsidRPr="00D63D9C">
              <w:rPr>
                <w:rFonts w:ascii="Times New Roman" w:hAnsi="Times New Roman" w:cs="Times New Roman"/>
                <w:sz w:val="12"/>
                <w:szCs w:val="12"/>
              </w:rPr>
              <w:t>и</w:t>
            </w:r>
            <w:r w:rsidRPr="00D63D9C">
              <w:rPr>
                <w:rFonts w:ascii="Times New Roman" w:hAnsi="Times New Roman" w:cs="Times New Roman"/>
                <w:sz w:val="12"/>
                <w:szCs w:val="12"/>
              </w:rPr>
              <w:t>ального и технологического.</w:t>
            </w:r>
          </w:p>
        </w:tc>
      </w:tr>
      <w:tr w:rsidR="00D63D9C" w:rsidRPr="00D63D9C" w:rsidTr="007958FE">
        <w:tc>
          <w:tcPr>
            <w:tcW w:w="2151" w:type="dxa"/>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lastRenderedPageBreak/>
              <w:t>Социальное обслуживание, социальная поддержка  и защита гра</w:t>
            </w:r>
            <w:r w:rsidRPr="00D63D9C">
              <w:rPr>
                <w:rFonts w:ascii="Times New Roman" w:hAnsi="Times New Roman" w:cs="Times New Roman"/>
                <w:sz w:val="12"/>
                <w:szCs w:val="12"/>
              </w:rPr>
              <w:t>ж</w:t>
            </w:r>
            <w:r w:rsidRPr="00D63D9C">
              <w:rPr>
                <w:rFonts w:ascii="Times New Roman" w:hAnsi="Times New Roman" w:cs="Times New Roman"/>
                <w:sz w:val="12"/>
                <w:szCs w:val="12"/>
              </w:rPr>
              <w:t>дан</w:t>
            </w:r>
          </w:p>
        </w:tc>
        <w:tc>
          <w:tcPr>
            <w:tcW w:w="5578" w:type="dxa"/>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Социальная поддержка и защита людей, оказавшихся в трудной жизненной ситуации;</w:t>
            </w:r>
          </w:p>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 xml:space="preserve">Содействие развитию </w:t>
            </w:r>
            <w:proofErr w:type="gramStart"/>
            <w:r w:rsidRPr="00D63D9C">
              <w:rPr>
                <w:rFonts w:ascii="Times New Roman" w:hAnsi="Times New Roman" w:cs="Times New Roman"/>
                <w:sz w:val="12"/>
                <w:szCs w:val="12"/>
              </w:rPr>
              <w:t>медико-социального</w:t>
            </w:r>
            <w:proofErr w:type="gramEnd"/>
            <w:r w:rsidRPr="00D63D9C">
              <w:rPr>
                <w:rFonts w:ascii="Times New Roman" w:hAnsi="Times New Roman" w:cs="Times New Roman"/>
                <w:sz w:val="12"/>
                <w:szCs w:val="12"/>
              </w:rPr>
              <w:t xml:space="preserve"> сопровожд</w:t>
            </w:r>
            <w:r w:rsidRPr="00D63D9C">
              <w:rPr>
                <w:rFonts w:ascii="Times New Roman" w:hAnsi="Times New Roman" w:cs="Times New Roman"/>
                <w:sz w:val="12"/>
                <w:szCs w:val="12"/>
              </w:rPr>
              <w:t>е</w:t>
            </w:r>
            <w:r w:rsidRPr="00D63D9C">
              <w:rPr>
                <w:rFonts w:ascii="Times New Roman" w:hAnsi="Times New Roman" w:cs="Times New Roman"/>
                <w:sz w:val="12"/>
                <w:szCs w:val="12"/>
              </w:rPr>
              <w:t>ния и поддержка маломобильных людей, людей с тяж</w:t>
            </w:r>
            <w:r w:rsidRPr="00D63D9C">
              <w:rPr>
                <w:rFonts w:ascii="Times New Roman" w:hAnsi="Times New Roman" w:cs="Times New Roman"/>
                <w:sz w:val="12"/>
                <w:szCs w:val="12"/>
              </w:rPr>
              <w:t>е</w:t>
            </w:r>
            <w:r w:rsidRPr="00D63D9C">
              <w:rPr>
                <w:rFonts w:ascii="Times New Roman" w:hAnsi="Times New Roman" w:cs="Times New Roman"/>
                <w:sz w:val="12"/>
                <w:szCs w:val="12"/>
              </w:rPr>
              <w:t>лыми и генетическими заболеваниями, психическими расстройствами и расстройствами поведения (включая расстройства аутистического спектра) и людей, нужд</w:t>
            </w:r>
            <w:r w:rsidRPr="00D63D9C">
              <w:rPr>
                <w:rFonts w:ascii="Times New Roman" w:hAnsi="Times New Roman" w:cs="Times New Roman"/>
                <w:sz w:val="12"/>
                <w:szCs w:val="12"/>
              </w:rPr>
              <w:t>а</w:t>
            </w:r>
            <w:r w:rsidRPr="00D63D9C">
              <w:rPr>
                <w:rFonts w:ascii="Times New Roman" w:hAnsi="Times New Roman" w:cs="Times New Roman"/>
                <w:sz w:val="12"/>
                <w:szCs w:val="12"/>
              </w:rPr>
              <w:t>ющихся в паллиативной помощи;</w:t>
            </w:r>
          </w:p>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Повышение качества жизни людей старшего поколения и людей с ограниченными возможностями здоровья, в том числе деятельность, направленная на приобретение ими навыков, соответствующих современному уровню техн</w:t>
            </w:r>
            <w:r w:rsidRPr="00D63D9C">
              <w:rPr>
                <w:rFonts w:ascii="Times New Roman" w:hAnsi="Times New Roman" w:cs="Times New Roman"/>
                <w:sz w:val="12"/>
                <w:szCs w:val="12"/>
              </w:rPr>
              <w:t>о</w:t>
            </w:r>
            <w:r w:rsidRPr="00D63D9C">
              <w:rPr>
                <w:rFonts w:ascii="Times New Roman" w:hAnsi="Times New Roman" w:cs="Times New Roman"/>
                <w:sz w:val="12"/>
                <w:szCs w:val="12"/>
              </w:rPr>
              <w:t>логического развития и социальным изменениям;</w:t>
            </w:r>
          </w:p>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Содействие трудоустройству людей старшего покол</w:t>
            </w:r>
            <w:r w:rsidRPr="00D63D9C">
              <w:rPr>
                <w:rFonts w:ascii="Times New Roman" w:hAnsi="Times New Roman" w:cs="Times New Roman"/>
                <w:sz w:val="12"/>
                <w:szCs w:val="12"/>
              </w:rPr>
              <w:t>е</w:t>
            </w:r>
            <w:r w:rsidRPr="00D63D9C">
              <w:rPr>
                <w:rFonts w:ascii="Times New Roman" w:hAnsi="Times New Roman" w:cs="Times New Roman"/>
                <w:sz w:val="12"/>
                <w:szCs w:val="12"/>
              </w:rPr>
              <w:t>ния, молодежи, людей, оказавшихся в трудной жизненной с</w:t>
            </w:r>
            <w:r w:rsidRPr="00D63D9C">
              <w:rPr>
                <w:rFonts w:ascii="Times New Roman" w:hAnsi="Times New Roman" w:cs="Times New Roman"/>
                <w:sz w:val="12"/>
                <w:szCs w:val="12"/>
              </w:rPr>
              <w:t>и</w:t>
            </w:r>
            <w:r w:rsidRPr="00D63D9C">
              <w:rPr>
                <w:rFonts w:ascii="Times New Roman" w:hAnsi="Times New Roman" w:cs="Times New Roman"/>
                <w:sz w:val="12"/>
                <w:szCs w:val="12"/>
              </w:rPr>
              <w:t>туации, людей с ограниченными возможностями здоровья, представителей социально уязвимых слоев насел</w:t>
            </w:r>
            <w:r w:rsidRPr="00D63D9C">
              <w:rPr>
                <w:rFonts w:ascii="Times New Roman" w:hAnsi="Times New Roman" w:cs="Times New Roman"/>
                <w:sz w:val="12"/>
                <w:szCs w:val="12"/>
              </w:rPr>
              <w:t>е</w:t>
            </w:r>
            <w:r w:rsidRPr="00D63D9C">
              <w:rPr>
                <w:rFonts w:ascii="Times New Roman" w:hAnsi="Times New Roman" w:cs="Times New Roman"/>
                <w:sz w:val="12"/>
                <w:szCs w:val="12"/>
              </w:rPr>
              <w:t>ния;</w:t>
            </w:r>
          </w:p>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Содействие вовлечению молодых людей с ограниче</w:t>
            </w:r>
            <w:r w:rsidRPr="00D63D9C">
              <w:rPr>
                <w:rFonts w:ascii="Times New Roman" w:hAnsi="Times New Roman" w:cs="Times New Roman"/>
                <w:sz w:val="12"/>
                <w:szCs w:val="12"/>
              </w:rPr>
              <w:t>н</w:t>
            </w:r>
            <w:r w:rsidRPr="00D63D9C">
              <w:rPr>
                <w:rFonts w:ascii="Times New Roman" w:hAnsi="Times New Roman" w:cs="Times New Roman"/>
                <w:sz w:val="12"/>
                <w:szCs w:val="12"/>
              </w:rPr>
              <w:t>ными возможностями здоровья в сферу интеллектуальной труд</w:t>
            </w:r>
            <w:r w:rsidRPr="00D63D9C">
              <w:rPr>
                <w:rFonts w:ascii="Times New Roman" w:hAnsi="Times New Roman" w:cs="Times New Roman"/>
                <w:sz w:val="12"/>
                <w:szCs w:val="12"/>
              </w:rPr>
              <w:t>о</w:t>
            </w:r>
            <w:r w:rsidRPr="00D63D9C">
              <w:rPr>
                <w:rFonts w:ascii="Times New Roman" w:hAnsi="Times New Roman" w:cs="Times New Roman"/>
                <w:sz w:val="12"/>
                <w:szCs w:val="12"/>
              </w:rPr>
              <w:t>вой деятельности.</w:t>
            </w:r>
          </w:p>
        </w:tc>
      </w:tr>
      <w:tr w:rsidR="00D63D9C" w:rsidRPr="00D63D9C" w:rsidTr="007958FE">
        <w:tc>
          <w:tcPr>
            <w:tcW w:w="2151" w:type="dxa"/>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Защита семьи, материнства, отцовства и де</w:t>
            </w:r>
            <w:r w:rsidRPr="00D63D9C">
              <w:rPr>
                <w:rFonts w:ascii="Times New Roman" w:hAnsi="Times New Roman" w:cs="Times New Roman"/>
                <w:sz w:val="12"/>
                <w:szCs w:val="12"/>
              </w:rPr>
              <w:t>т</w:t>
            </w:r>
            <w:r w:rsidRPr="00D63D9C">
              <w:rPr>
                <w:rFonts w:ascii="Times New Roman" w:hAnsi="Times New Roman" w:cs="Times New Roman"/>
                <w:sz w:val="12"/>
                <w:szCs w:val="12"/>
              </w:rPr>
              <w:t>ства</w:t>
            </w:r>
          </w:p>
        </w:tc>
        <w:tc>
          <w:tcPr>
            <w:tcW w:w="5578" w:type="dxa"/>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Адресное сопровождение семей с детьми, оказавшихся в трудной жизненной ситуации, с целью повышения уровня и качества их жизни;</w:t>
            </w:r>
          </w:p>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Развитие у детей навыков безопасного поведения при использовании информационно-коммуникационных техн</w:t>
            </w:r>
            <w:r w:rsidRPr="00D63D9C">
              <w:rPr>
                <w:rFonts w:ascii="Times New Roman" w:hAnsi="Times New Roman" w:cs="Times New Roman"/>
                <w:sz w:val="12"/>
                <w:szCs w:val="12"/>
              </w:rPr>
              <w:t>о</w:t>
            </w:r>
            <w:r w:rsidRPr="00D63D9C">
              <w:rPr>
                <w:rFonts w:ascii="Times New Roman" w:hAnsi="Times New Roman" w:cs="Times New Roman"/>
                <w:sz w:val="12"/>
                <w:szCs w:val="12"/>
              </w:rPr>
              <w:t>логий, в том числе в информационно-телекоммуникационной сети Интернет и иных вирт</w:t>
            </w:r>
            <w:r w:rsidRPr="00D63D9C">
              <w:rPr>
                <w:rFonts w:ascii="Times New Roman" w:hAnsi="Times New Roman" w:cs="Times New Roman"/>
                <w:sz w:val="12"/>
                <w:szCs w:val="12"/>
              </w:rPr>
              <w:t>у</w:t>
            </w:r>
            <w:r w:rsidRPr="00D63D9C">
              <w:rPr>
                <w:rFonts w:ascii="Times New Roman" w:hAnsi="Times New Roman" w:cs="Times New Roman"/>
                <w:sz w:val="12"/>
                <w:szCs w:val="12"/>
              </w:rPr>
              <w:t>альных средах.</w:t>
            </w:r>
          </w:p>
        </w:tc>
      </w:tr>
      <w:tr w:rsidR="00D63D9C" w:rsidRPr="00D63D9C" w:rsidTr="007958FE">
        <w:tc>
          <w:tcPr>
            <w:tcW w:w="2151" w:type="dxa"/>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Охрана здоровья граждан, пропаганда здорового о</w:t>
            </w:r>
            <w:r w:rsidRPr="00D63D9C">
              <w:rPr>
                <w:rFonts w:ascii="Times New Roman" w:hAnsi="Times New Roman" w:cs="Times New Roman"/>
                <w:sz w:val="12"/>
                <w:szCs w:val="12"/>
              </w:rPr>
              <w:t>б</w:t>
            </w:r>
            <w:r w:rsidRPr="00D63D9C">
              <w:rPr>
                <w:rFonts w:ascii="Times New Roman" w:hAnsi="Times New Roman" w:cs="Times New Roman"/>
                <w:sz w:val="12"/>
                <w:szCs w:val="12"/>
              </w:rPr>
              <w:t>раза жизни</w:t>
            </w:r>
          </w:p>
        </w:tc>
        <w:tc>
          <w:tcPr>
            <w:tcW w:w="5578" w:type="dxa"/>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Поддержка и пропаганда практик здорового образа жи</w:t>
            </w:r>
            <w:r w:rsidRPr="00D63D9C">
              <w:rPr>
                <w:rFonts w:ascii="Times New Roman" w:hAnsi="Times New Roman" w:cs="Times New Roman"/>
                <w:sz w:val="12"/>
                <w:szCs w:val="12"/>
              </w:rPr>
              <w:t>з</w:t>
            </w:r>
            <w:r w:rsidRPr="00D63D9C">
              <w:rPr>
                <w:rFonts w:ascii="Times New Roman" w:hAnsi="Times New Roman" w:cs="Times New Roman"/>
                <w:sz w:val="12"/>
                <w:szCs w:val="12"/>
              </w:rPr>
              <w:t>ни, правильного питания и сбережения здоровья.</w:t>
            </w:r>
          </w:p>
        </w:tc>
      </w:tr>
      <w:tr w:rsidR="00D63D9C" w:rsidRPr="00D63D9C" w:rsidTr="007958FE">
        <w:tc>
          <w:tcPr>
            <w:tcW w:w="2151" w:type="dxa"/>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Поддержка прое</w:t>
            </w:r>
            <w:r w:rsidRPr="00D63D9C">
              <w:rPr>
                <w:rFonts w:ascii="Times New Roman" w:hAnsi="Times New Roman" w:cs="Times New Roman"/>
                <w:sz w:val="12"/>
                <w:szCs w:val="12"/>
              </w:rPr>
              <w:t>к</w:t>
            </w:r>
            <w:r w:rsidRPr="00D63D9C">
              <w:rPr>
                <w:rFonts w:ascii="Times New Roman" w:hAnsi="Times New Roman" w:cs="Times New Roman"/>
                <w:sz w:val="12"/>
                <w:szCs w:val="12"/>
              </w:rPr>
              <w:t>тов в области культуры и иску</w:t>
            </w:r>
            <w:r w:rsidRPr="00D63D9C">
              <w:rPr>
                <w:rFonts w:ascii="Times New Roman" w:hAnsi="Times New Roman" w:cs="Times New Roman"/>
                <w:sz w:val="12"/>
                <w:szCs w:val="12"/>
              </w:rPr>
              <w:t>с</w:t>
            </w:r>
            <w:r w:rsidRPr="00D63D9C">
              <w:rPr>
                <w:rFonts w:ascii="Times New Roman" w:hAnsi="Times New Roman" w:cs="Times New Roman"/>
                <w:sz w:val="12"/>
                <w:szCs w:val="12"/>
              </w:rPr>
              <w:t>ства</w:t>
            </w:r>
          </w:p>
        </w:tc>
        <w:tc>
          <w:tcPr>
            <w:tcW w:w="5578" w:type="dxa"/>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Реализация проектов, направленных на создание и ра</w:t>
            </w:r>
            <w:r w:rsidRPr="00D63D9C">
              <w:rPr>
                <w:rFonts w:ascii="Times New Roman" w:hAnsi="Times New Roman" w:cs="Times New Roman"/>
                <w:sz w:val="12"/>
                <w:szCs w:val="12"/>
              </w:rPr>
              <w:t>з</w:t>
            </w:r>
            <w:r w:rsidRPr="00D63D9C">
              <w:rPr>
                <w:rFonts w:ascii="Times New Roman" w:hAnsi="Times New Roman" w:cs="Times New Roman"/>
                <w:sz w:val="12"/>
                <w:szCs w:val="12"/>
              </w:rPr>
              <w:t>витие креативных общественных пространств, современных форм продвижения культуры и искусства, развитие музейного д</w:t>
            </w:r>
            <w:r w:rsidRPr="00D63D9C">
              <w:rPr>
                <w:rFonts w:ascii="Times New Roman" w:hAnsi="Times New Roman" w:cs="Times New Roman"/>
                <w:sz w:val="12"/>
                <w:szCs w:val="12"/>
              </w:rPr>
              <w:t>е</w:t>
            </w:r>
            <w:r w:rsidRPr="00D63D9C">
              <w:rPr>
                <w:rFonts w:ascii="Times New Roman" w:hAnsi="Times New Roman" w:cs="Times New Roman"/>
                <w:sz w:val="12"/>
                <w:szCs w:val="12"/>
              </w:rPr>
              <w:t>ла.</w:t>
            </w:r>
          </w:p>
        </w:tc>
      </w:tr>
      <w:tr w:rsidR="00D63D9C" w:rsidRPr="00D63D9C" w:rsidTr="007958FE">
        <w:tc>
          <w:tcPr>
            <w:tcW w:w="2151" w:type="dxa"/>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Охрана окружа</w:t>
            </w:r>
            <w:r w:rsidRPr="00D63D9C">
              <w:rPr>
                <w:rFonts w:ascii="Times New Roman" w:hAnsi="Times New Roman" w:cs="Times New Roman"/>
                <w:sz w:val="12"/>
                <w:szCs w:val="12"/>
              </w:rPr>
              <w:t>ю</w:t>
            </w:r>
            <w:r w:rsidRPr="00D63D9C">
              <w:rPr>
                <w:rFonts w:ascii="Times New Roman" w:hAnsi="Times New Roman" w:cs="Times New Roman"/>
                <w:sz w:val="12"/>
                <w:szCs w:val="12"/>
              </w:rPr>
              <w:t>щей среды и защита ж</w:t>
            </w:r>
            <w:r w:rsidRPr="00D63D9C">
              <w:rPr>
                <w:rFonts w:ascii="Times New Roman" w:hAnsi="Times New Roman" w:cs="Times New Roman"/>
                <w:sz w:val="12"/>
                <w:szCs w:val="12"/>
              </w:rPr>
              <w:t>и</w:t>
            </w:r>
            <w:r w:rsidRPr="00D63D9C">
              <w:rPr>
                <w:rFonts w:ascii="Times New Roman" w:hAnsi="Times New Roman" w:cs="Times New Roman"/>
                <w:sz w:val="12"/>
                <w:szCs w:val="12"/>
              </w:rPr>
              <w:t>вотных</w:t>
            </w:r>
          </w:p>
        </w:tc>
        <w:tc>
          <w:tcPr>
            <w:tcW w:w="5578" w:type="dxa"/>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Повышение повседневной экологической культуры л</w:t>
            </w:r>
            <w:r w:rsidRPr="00D63D9C">
              <w:rPr>
                <w:rFonts w:ascii="Times New Roman" w:hAnsi="Times New Roman" w:cs="Times New Roman"/>
                <w:sz w:val="12"/>
                <w:szCs w:val="12"/>
              </w:rPr>
              <w:t>ю</w:t>
            </w:r>
            <w:r w:rsidRPr="00D63D9C">
              <w:rPr>
                <w:rFonts w:ascii="Times New Roman" w:hAnsi="Times New Roman" w:cs="Times New Roman"/>
                <w:sz w:val="12"/>
                <w:szCs w:val="12"/>
              </w:rPr>
              <w:t>дей, развитие инициатив в сфере сбора мусора, благоустройства и очистки лесов, рек, ручьев, водоемов и б</w:t>
            </w:r>
            <w:r w:rsidRPr="00D63D9C">
              <w:rPr>
                <w:rFonts w:ascii="Times New Roman" w:hAnsi="Times New Roman" w:cs="Times New Roman"/>
                <w:sz w:val="12"/>
                <w:szCs w:val="12"/>
              </w:rPr>
              <w:t>е</w:t>
            </w:r>
            <w:r w:rsidRPr="00D63D9C">
              <w:rPr>
                <w:rFonts w:ascii="Times New Roman" w:hAnsi="Times New Roman" w:cs="Times New Roman"/>
                <w:sz w:val="12"/>
                <w:szCs w:val="12"/>
              </w:rPr>
              <w:t>регов.</w:t>
            </w:r>
          </w:p>
        </w:tc>
      </w:tr>
      <w:tr w:rsidR="00D63D9C" w:rsidRPr="00D63D9C" w:rsidTr="007958FE">
        <w:tc>
          <w:tcPr>
            <w:tcW w:w="2151" w:type="dxa"/>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Развитие институтов гражда</w:t>
            </w:r>
            <w:r w:rsidRPr="00D63D9C">
              <w:rPr>
                <w:rFonts w:ascii="Times New Roman" w:hAnsi="Times New Roman" w:cs="Times New Roman"/>
                <w:sz w:val="12"/>
                <w:szCs w:val="12"/>
              </w:rPr>
              <w:t>н</w:t>
            </w:r>
            <w:r w:rsidRPr="00D63D9C">
              <w:rPr>
                <w:rFonts w:ascii="Times New Roman" w:hAnsi="Times New Roman" w:cs="Times New Roman"/>
                <w:sz w:val="12"/>
                <w:szCs w:val="12"/>
              </w:rPr>
              <w:t>ского общества, ресур</w:t>
            </w:r>
            <w:r w:rsidRPr="00D63D9C">
              <w:rPr>
                <w:rFonts w:ascii="Times New Roman" w:hAnsi="Times New Roman" w:cs="Times New Roman"/>
                <w:sz w:val="12"/>
                <w:szCs w:val="12"/>
              </w:rPr>
              <w:t>с</w:t>
            </w:r>
            <w:r w:rsidRPr="00D63D9C">
              <w:rPr>
                <w:rFonts w:ascii="Times New Roman" w:hAnsi="Times New Roman" w:cs="Times New Roman"/>
                <w:sz w:val="12"/>
                <w:szCs w:val="12"/>
              </w:rPr>
              <w:t>ная поддержка социально ориентированных некоммерческих орган</w:t>
            </w:r>
            <w:r w:rsidRPr="00D63D9C">
              <w:rPr>
                <w:rFonts w:ascii="Times New Roman" w:hAnsi="Times New Roman" w:cs="Times New Roman"/>
                <w:sz w:val="12"/>
                <w:szCs w:val="12"/>
              </w:rPr>
              <w:t>и</w:t>
            </w:r>
            <w:r w:rsidRPr="00D63D9C">
              <w:rPr>
                <w:rFonts w:ascii="Times New Roman" w:hAnsi="Times New Roman" w:cs="Times New Roman"/>
                <w:sz w:val="12"/>
                <w:szCs w:val="12"/>
              </w:rPr>
              <w:t>заций</w:t>
            </w:r>
          </w:p>
        </w:tc>
        <w:tc>
          <w:tcPr>
            <w:tcW w:w="5578" w:type="dxa"/>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 xml:space="preserve">Информационная, консультационная, образовательная и методическая поддержка деятельности некоммерческих организаций; </w:t>
            </w:r>
          </w:p>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Выявление, обобщение и распространение некоммерч</w:t>
            </w:r>
            <w:r w:rsidRPr="00D63D9C">
              <w:rPr>
                <w:rFonts w:ascii="Times New Roman" w:hAnsi="Times New Roman" w:cs="Times New Roman"/>
                <w:sz w:val="12"/>
                <w:szCs w:val="12"/>
              </w:rPr>
              <w:t>е</w:t>
            </w:r>
            <w:r w:rsidRPr="00D63D9C">
              <w:rPr>
                <w:rFonts w:ascii="Times New Roman" w:hAnsi="Times New Roman" w:cs="Times New Roman"/>
                <w:sz w:val="12"/>
                <w:szCs w:val="12"/>
              </w:rPr>
              <w:t>ских организаций, популяризация такой деятельности, масштабирование успешных социальных технологий;</w:t>
            </w:r>
          </w:p>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Развитие некоммерческих неправительственных орган</w:t>
            </w:r>
            <w:r w:rsidRPr="00D63D9C">
              <w:rPr>
                <w:rFonts w:ascii="Times New Roman" w:hAnsi="Times New Roman" w:cs="Times New Roman"/>
                <w:sz w:val="12"/>
                <w:szCs w:val="12"/>
              </w:rPr>
              <w:t>и</w:t>
            </w:r>
            <w:r w:rsidRPr="00D63D9C">
              <w:rPr>
                <w:rFonts w:ascii="Times New Roman" w:hAnsi="Times New Roman" w:cs="Times New Roman"/>
                <w:sz w:val="12"/>
                <w:szCs w:val="12"/>
              </w:rPr>
              <w:t>заций, оказывающих финансовую, имущественную, и</w:t>
            </w:r>
            <w:r w:rsidRPr="00D63D9C">
              <w:rPr>
                <w:rFonts w:ascii="Times New Roman" w:hAnsi="Times New Roman" w:cs="Times New Roman"/>
                <w:sz w:val="12"/>
                <w:szCs w:val="12"/>
              </w:rPr>
              <w:t>н</w:t>
            </w:r>
            <w:r w:rsidRPr="00D63D9C">
              <w:rPr>
                <w:rFonts w:ascii="Times New Roman" w:hAnsi="Times New Roman" w:cs="Times New Roman"/>
                <w:sz w:val="12"/>
                <w:szCs w:val="12"/>
              </w:rPr>
              <w:t>формационную, консультативную, образовательную, методическую и иную поддержку деятельности других н</w:t>
            </w:r>
            <w:r w:rsidRPr="00D63D9C">
              <w:rPr>
                <w:rFonts w:ascii="Times New Roman" w:hAnsi="Times New Roman" w:cs="Times New Roman"/>
                <w:sz w:val="12"/>
                <w:szCs w:val="12"/>
              </w:rPr>
              <w:t>е</w:t>
            </w:r>
            <w:r w:rsidRPr="00D63D9C">
              <w:rPr>
                <w:rFonts w:ascii="Times New Roman" w:hAnsi="Times New Roman" w:cs="Times New Roman"/>
                <w:sz w:val="12"/>
                <w:szCs w:val="12"/>
              </w:rPr>
              <w:t>коммерческих организаций</w:t>
            </w:r>
          </w:p>
        </w:tc>
      </w:tr>
      <w:tr w:rsidR="00D63D9C" w:rsidRPr="00D63D9C" w:rsidTr="007958FE">
        <w:tc>
          <w:tcPr>
            <w:tcW w:w="2151" w:type="dxa"/>
            <w:tcBorders>
              <w:top w:val="single" w:sz="4" w:space="0" w:color="auto"/>
              <w:left w:val="single" w:sz="4" w:space="0" w:color="auto"/>
              <w:bottom w:val="single" w:sz="4" w:space="0" w:color="auto"/>
              <w:right w:val="single" w:sz="4" w:space="0" w:color="auto"/>
            </w:tcBorders>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Благотворител</w:t>
            </w:r>
            <w:r w:rsidRPr="00D63D9C">
              <w:rPr>
                <w:rFonts w:ascii="Times New Roman" w:hAnsi="Times New Roman" w:cs="Times New Roman"/>
                <w:sz w:val="12"/>
                <w:szCs w:val="12"/>
              </w:rPr>
              <w:t>ь</w:t>
            </w:r>
            <w:r w:rsidRPr="00D63D9C">
              <w:rPr>
                <w:rFonts w:ascii="Times New Roman" w:hAnsi="Times New Roman" w:cs="Times New Roman"/>
                <w:sz w:val="12"/>
                <w:szCs w:val="12"/>
              </w:rPr>
              <w:t>ная деятельность</w:t>
            </w:r>
          </w:p>
        </w:tc>
        <w:tc>
          <w:tcPr>
            <w:tcW w:w="5578" w:type="dxa"/>
            <w:tcBorders>
              <w:top w:val="single" w:sz="4" w:space="0" w:color="auto"/>
              <w:left w:val="single" w:sz="4" w:space="0" w:color="auto"/>
              <w:bottom w:val="single" w:sz="4" w:space="0" w:color="auto"/>
              <w:right w:val="single" w:sz="4" w:space="0" w:color="auto"/>
            </w:tcBorders>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Развитие культуры благотворительности среди жителей</w:t>
            </w:r>
          </w:p>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Поддержка благотворительных неправительственных некоммерческих организаций</w:t>
            </w:r>
          </w:p>
        </w:tc>
      </w:tr>
      <w:tr w:rsidR="00D63D9C" w:rsidRPr="00D63D9C" w:rsidTr="007958FE">
        <w:tc>
          <w:tcPr>
            <w:tcW w:w="2151" w:type="dxa"/>
            <w:tcBorders>
              <w:top w:val="single" w:sz="4" w:space="0" w:color="auto"/>
              <w:left w:val="single" w:sz="4" w:space="0" w:color="auto"/>
              <w:bottom w:val="single" w:sz="4" w:space="0" w:color="auto"/>
              <w:right w:val="single" w:sz="4" w:space="0" w:color="auto"/>
            </w:tcBorders>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Развитие добровольчества (</w:t>
            </w:r>
            <w:proofErr w:type="spellStart"/>
            <w:r w:rsidRPr="00D63D9C">
              <w:rPr>
                <w:rFonts w:ascii="Times New Roman" w:hAnsi="Times New Roman" w:cs="Times New Roman"/>
                <w:sz w:val="12"/>
                <w:szCs w:val="12"/>
              </w:rPr>
              <w:t>в</w:t>
            </w:r>
            <w:r w:rsidRPr="00D63D9C">
              <w:rPr>
                <w:rFonts w:ascii="Times New Roman" w:hAnsi="Times New Roman" w:cs="Times New Roman"/>
                <w:sz w:val="12"/>
                <w:szCs w:val="12"/>
              </w:rPr>
              <w:t>о</w:t>
            </w:r>
            <w:r w:rsidRPr="00D63D9C">
              <w:rPr>
                <w:rFonts w:ascii="Times New Roman" w:hAnsi="Times New Roman" w:cs="Times New Roman"/>
                <w:sz w:val="12"/>
                <w:szCs w:val="12"/>
              </w:rPr>
              <w:t>лонтерства</w:t>
            </w:r>
            <w:proofErr w:type="spellEnd"/>
            <w:r w:rsidRPr="00D63D9C">
              <w:rPr>
                <w:rFonts w:ascii="Times New Roman" w:hAnsi="Times New Roman" w:cs="Times New Roman"/>
                <w:sz w:val="12"/>
                <w:szCs w:val="12"/>
              </w:rPr>
              <w:t>)</w:t>
            </w:r>
          </w:p>
        </w:tc>
        <w:tc>
          <w:tcPr>
            <w:tcW w:w="5578" w:type="dxa"/>
            <w:tcBorders>
              <w:top w:val="single" w:sz="4" w:space="0" w:color="auto"/>
              <w:left w:val="single" w:sz="4" w:space="0" w:color="auto"/>
              <w:bottom w:val="single" w:sz="4" w:space="0" w:color="auto"/>
              <w:right w:val="single" w:sz="4" w:space="0" w:color="auto"/>
            </w:tcBorders>
            <w:shd w:val="clear" w:color="auto" w:fill="auto"/>
          </w:tcPr>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Реализация проектов, направленных на популяризацию добровольческого движения и создание механизмов в</w:t>
            </w:r>
            <w:r w:rsidRPr="00D63D9C">
              <w:rPr>
                <w:rFonts w:ascii="Times New Roman" w:hAnsi="Times New Roman" w:cs="Times New Roman"/>
                <w:sz w:val="12"/>
                <w:szCs w:val="12"/>
              </w:rPr>
              <w:t>о</w:t>
            </w:r>
            <w:r w:rsidRPr="00D63D9C">
              <w:rPr>
                <w:rFonts w:ascii="Times New Roman" w:hAnsi="Times New Roman" w:cs="Times New Roman"/>
                <w:sz w:val="12"/>
                <w:szCs w:val="12"/>
              </w:rPr>
              <w:t>влечения граждан в волонтерскую деятельность;</w:t>
            </w:r>
          </w:p>
          <w:p w:rsidR="00D63D9C" w:rsidRPr="00D63D9C" w:rsidRDefault="00D63D9C" w:rsidP="00D63D9C">
            <w:pPr>
              <w:spacing w:after="0" w:line="240" w:lineRule="auto"/>
              <w:jc w:val="both"/>
              <w:rPr>
                <w:rFonts w:ascii="Times New Roman" w:hAnsi="Times New Roman" w:cs="Times New Roman"/>
                <w:sz w:val="12"/>
                <w:szCs w:val="12"/>
              </w:rPr>
            </w:pPr>
            <w:r w:rsidRPr="00D63D9C">
              <w:rPr>
                <w:rFonts w:ascii="Times New Roman" w:hAnsi="Times New Roman" w:cs="Times New Roman"/>
                <w:sz w:val="12"/>
                <w:szCs w:val="12"/>
              </w:rPr>
              <w:t>Развитие добровольчества в молодежной среде.</w:t>
            </w:r>
          </w:p>
        </w:tc>
      </w:tr>
    </w:tbl>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7958FE">
        <w:rPr>
          <w:rFonts w:ascii="Times New Roman" w:eastAsia="Calibri" w:hAnsi="Times New Roman" w:cs="Times New Roman"/>
          <w:sz w:val="12"/>
          <w:szCs w:val="12"/>
        </w:rPr>
        <w:t>Гранты предоставляются организациям на реализацию социальных проектов по направлениям, указанным в пункте 1.3. настоящего Порядка, на финансовое обеспечение следующих затрат (части затрат):</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оплату труда работников, участвующих в реализации мероприятий социального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начислений на оплату труда работников, участвующих в реализации мероприятий социального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служебные командировки работников, участвующих в реализации мероприятий социального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оплату товаров, покупку оборудования, а так же расходных материалов, необходимых для реализации мероприятий социального проекта, в количестве, соответствующем, соответствующем объему работ и (или</w:t>
      </w:r>
      <w:proofErr w:type="gramStart"/>
      <w:r w:rsidRPr="007958FE">
        <w:rPr>
          <w:rFonts w:ascii="Times New Roman" w:eastAsia="Calibri" w:hAnsi="Times New Roman" w:cs="Times New Roman"/>
          <w:sz w:val="12"/>
          <w:szCs w:val="12"/>
        </w:rPr>
        <w:t>0</w:t>
      </w:r>
      <w:proofErr w:type="gramEnd"/>
      <w:r w:rsidRPr="007958FE">
        <w:rPr>
          <w:rFonts w:ascii="Times New Roman" w:eastAsia="Calibri" w:hAnsi="Times New Roman" w:cs="Times New Roman"/>
          <w:sz w:val="12"/>
          <w:szCs w:val="12"/>
        </w:rPr>
        <w:t xml:space="preserve"> услуг;</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оплату работ и услуг сторонних организаций и (или) физических лиц, необходимых для реализации мероприятий социального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затраты на оплату аренды помещений для проведения мероприятий </w:t>
      </w:r>
      <w:proofErr w:type="spellStart"/>
      <w:proofErr w:type="gramStart"/>
      <w:r w:rsidRPr="007958FE">
        <w:rPr>
          <w:rFonts w:ascii="Times New Roman" w:eastAsia="Calibri" w:hAnsi="Times New Roman" w:cs="Times New Roman"/>
          <w:sz w:val="12"/>
          <w:szCs w:val="12"/>
        </w:rPr>
        <w:t>соци-ального</w:t>
      </w:r>
      <w:proofErr w:type="spellEnd"/>
      <w:proofErr w:type="gramEnd"/>
      <w:r w:rsidRPr="007958FE">
        <w:rPr>
          <w:rFonts w:ascii="Times New Roman" w:eastAsia="Calibri" w:hAnsi="Times New Roman" w:cs="Times New Roman"/>
          <w:sz w:val="12"/>
          <w:szCs w:val="12"/>
        </w:rPr>
        <w:t xml:space="preserve">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содержание и эксплуатацию арендуемых помещений, в том числе на оплату коммунальных услуг, в части их использования для реализации социального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оплату транспортных услуг (аренду транспорта) для реализации мероприятий социального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уплату налогов, сборов, взносов и иных обязательных платежей, связанных с реализацией мероприятий социального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1.4.1. Организации запрещается осуществлять за счет предоставленного гранта следующие затраты:</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связанные с оплатой услуг сторонней организации или индивидуального предпринимателя, в размере более 30% от выделенной суммы гранта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полиграфию в размере более 30% от выделенной суммы гранта;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затраты, связанные с осуществлением деятельности, не связанной с </w:t>
      </w:r>
      <w:proofErr w:type="spellStart"/>
      <w:proofErr w:type="gramStart"/>
      <w:r w:rsidRPr="007958FE">
        <w:rPr>
          <w:rFonts w:ascii="Times New Roman" w:eastAsia="Calibri" w:hAnsi="Times New Roman" w:cs="Times New Roman"/>
          <w:sz w:val="12"/>
          <w:szCs w:val="12"/>
        </w:rPr>
        <w:t>реали-зацией</w:t>
      </w:r>
      <w:proofErr w:type="spellEnd"/>
      <w:proofErr w:type="gramEnd"/>
      <w:r w:rsidRPr="007958FE">
        <w:rPr>
          <w:rFonts w:ascii="Times New Roman" w:eastAsia="Calibri" w:hAnsi="Times New Roman" w:cs="Times New Roman"/>
          <w:sz w:val="12"/>
          <w:szCs w:val="12"/>
        </w:rPr>
        <w:t xml:space="preserve"> социального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приобретение объектов недвижимости, проведение текущего и капитального ремонта, капитальное строительство;</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приобретение алкогольных напитков и табачной продукции;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приобретение товаров, которые являются предметами роскоши;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поддержку политических партий и предвыборных кампаний;</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проведение митингов, демонстраций, пикетирований;</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погашение задолженностей организации;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уплату штрафов, пеней;</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связанные с осуществлением предпринимательской деятельности и оказанием помощи коммерческим организациям;</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оказание гуманитарной и иной прямой материальной помощи населению, а так же платных услуг населению;</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получение кредитов и займов;</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на фундаментальные научные исследования;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lastRenderedPageBreak/>
        <w:t>- затраты, связанные с производством (реализацией) товаров, выполнением работ, оказанием услуг в рамках выполнения получателем гранта государственных или муниципальных контрактов, иных гражданско-правовых договоров, в том числе в рамках Федерального закона «Об основах социального обслуживания граждан в Российской Федерации»;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связанные с приобретением транспортных средств;</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затраты, связанные с размещением платных публикаций о социальном проекте.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За счет сре</w:t>
      </w:r>
      <w:proofErr w:type="gramStart"/>
      <w:r w:rsidRPr="007958FE">
        <w:rPr>
          <w:rFonts w:ascii="Times New Roman" w:eastAsia="Calibri" w:hAnsi="Times New Roman" w:cs="Times New Roman"/>
          <w:sz w:val="12"/>
          <w:szCs w:val="12"/>
        </w:rPr>
        <w:t>дств гр</w:t>
      </w:r>
      <w:proofErr w:type="gramEnd"/>
      <w:r w:rsidRPr="007958FE">
        <w:rPr>
          <w:rFonts w:ascii="Times New Roman" w:eastAsia="Calibri" w:hAnsi="Times New Roman" w:cs="Times New Roman"/>
          <w:sz w:val="12"/>
          <w:szCs w:val="12"/>
        </w:rPr>
        <w:t>анта запрещается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при закупке (поставке) высокотехнологичного импортного оборудования, сырья и комплектующих изделий, а так же связанных с достижением целей предоставления указанных средств.</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7958FE">
        <w:rPr>
          <w:rFonts w:ascii="Times New Roman" w:eastAsia="Calibri" w:hAnsi="Times New Roman" w:cs="Times New Roman"/>
          <w:sz w:val="12"/>
          <w:szCs w:val="12"/>
        </w:rPr>
        <w:t>Срок реализации социального проекта не должен превышать 6 месяцев со дня заключения договора о предоставлении гранта и его целевом использовании (далее – договор). Срок использования гранта ограничивается финансовым годом, в котором предоставлен грант.</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Максимальный размер запрашиваемого организацией гранта составляет 50 000 (пятьдесят тысяч) рублей.</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7958FE">
        <w:rPr>
          <w:rFonts w:ascii="Times New Roman" w:eastAsia="Calibri" w:hAnsi="Times New Roman" w:cs="Times New Roman"/>
          <w:sz w:val="12"/>
          <w:szCs w:val="12"/>
        </w:rPr>
        <w:t>Категория получателей грантов: организации, зарегистрированные и осуществляющие свою деятельность на территории муниципального района Сергиевский Самарской области в соответствии со статьей 4 Закона Самарской области «О государственной поддержке социально ориентированных некоммерческих организаций в Самарской области», за исключением следующих организаций:</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потребительские кооперативы, к которым </w:t>
      </w:r>
      <w:proofErr w:type="gramStart"/>
      <w:r w:rsidRPr="007958FE">
        <w:rPr>
          <w:rFonts w:ascii="Times New Roman" w:eastAsia="Calibri" w:hAnsi="Times New Roman" w:cs="Times New Roman"/>
          <w:sz w:val="12"/>
          <w:szCs w:val="12"/>
        </w:rPr>
        <w:t>относятся</w:t>
      </w:r>
      <w:proofErr w:type="gramEnd"/>
      <w:r w:rsidRPr="007958FE">
        <w:rPr>
          <w:rFonts w:ascii="Times New Roman" w:eastAsia="Calibri" w:hAnsi="Times New Roman" w:cs="Times New Roman"/>
          <w:sz w:val="12"/>
          <w:szCs w:val="12"/>
        </w:rPr>
        <w:t xml:space="preserve"> в том числе жилищные, жилищно-строительные и гражданские инициативы, садоводческие, огороднические и дачные потребительские кооперативы, фонды проката, сельскохозяйственные потребительские кооперативы;</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политические партии;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объединения работодателей;</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объединения кооперативов;</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торгово-промышленные палаты;</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товарищества собственников недвижимости, к которым </w:t>
      </w:r>
      <w:proofErr w:type="gramStart"/>
      <w:r w:rsidRPr="007958FE">
        <w:rPr>
          <w:rFonts w:ascii="Times New Roman" w:eastAsia="Calibri" w:hAnsi="Times New Roman" w:cs="Times New Roman"/>
          <w:sz w:val="12"/>
          <w:szCs w:val="12"/>
        </w:rPr>
        <w:t>относятся</w:t>
      </w:r>
      <w:proofErr w:type="gramEnd"/>
      <w:r w:rsidRPr="007958FE">
        <w:rPr>
          <w:rFonts w:ascii="Times New Roman" w:eastAsia="Calibri" w:hAnsi="Times New Roman" w:cs="Times New Roman"/>
          <w:sz w:val="12"/>
          <w:szCs w:val="12"/>
        </w:rPr>
        <w:t xml:space="preserve"> в том числе товарищества собственников жилья;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адвокатские палаты</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адвокатские образования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нотариальные палаты;</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w:t>
      </w:r>
      <w:proofErr w:type="spellStart"/>
      <w:r w:rsidRPr="007958FE">
        <w:rPr>
          <w:rFonts w:ascii="Times New Roman" w:eastAsia="Calibri" w:hAnsi="Times New Roman" w:cs="Times New Roman"/>
          <w:sz w:val="12"/>
          <w:szCs w:val="12"/>
        </w:rPr>
        <w:t>микрофинансовые</w:t>
      </w:r>
      <w:proofErr w:type="spellEnd"/>
      <w:r w:rsidRPr="007958FE">
        <w:rPr>
          <w:rFonts w:ascii="Times New Roman" w:eastAsia="Calibri" w:hAnsi="Times New Roman" w:cs="Times New Roman"/>
          <w:sz w:val="12"/>
          <w:szCs w:val="12"/>
        </w:rPr>
        <w:t xml:space="preserve"> организации;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некоммерческие организации, в </w:t>
      </w:r>
      <w:proofErr w:type="gramStart"/>
      <w:r w:rsidRPr="007958FE">
        <w:rPr>
          <w:rFonts w:ascii="Times New Roman" w:eastAsia="Calibri" w:hAnsi="Times New Roman" w:cs="Times New Roman"/>
          <w:sz w:val="12"/>
          <w:szCs w:val="12"/>
        </w:rPr>
        <w:t>органы</w:t>
      </w:r>
      <w:proofErr w:type="gramEnd"/>
      <w:r w:rsidRPr="007958FE">
        <w:rPr>
          <w:rFonts w:ascii="Times New Roman" w:eastAsia="Calibri" w:hAnsi="Times New Roman" w:cs="Times New Roman"/>
          <w:sz w:val="12"/>
          <w:szCs w:val="12"/>
        </w:rPr>
        <w:t xml:space="preserve"> управления которых входят члены конкурсной комиссии по отбору социально ориентированных некоммерческих организаций, которым предоставляются гранты в форме субсидий на реализацию социальных проектов (далее – Комиссия);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некоммерческие организации, в состав учредителей которых входят </w:t>
      </w:r>
      <w:proofErr w:type="spellStart"/>
      <w:proofErr w:type="gramStart"/>
      <w:r w:rsidRPr="007958FE">
        <w:rPr>
          <w:rFonts w:ascii="Times New Roman" w:eastAsia="Calibri" w:hAnsi="Times New Roman" w:cs="Times New Roman"/>
          <w:sz w:val="12"/>
          <w:szCs w:val="12"/>
        </w:rPr>
        <w:t>госу</w:t>
      </w:r>
      <w:proofErr w:type="spellEnd"/>
      <w:r w:rsidRPr="007958FE">
        <w:rPr>
          <w:rFonts w:ascii="Times New Roman" w:eastAsia="Calibri" w:hAnsi="Times New Roman" w:cs="Times New Roman"/>
          <w:sz w:val="12"/>
          <w:szCs w:val="12"/>
        </w:rPr>
        <w:t>-дарственные</w:t>
      </w:r>
      <w:proofErr w:type="gramEnd"/>
      <w:r w:rsidRPr="007958FE">
        <w:rPr>
          <w:rFonts w:ascii="Times New Roman" w:eastAsia="Calibri" w:hAnsi="Times New Roman" w:cs="Times New Roman"/>
          <w:sz w:val="12"/>
          <w:szCs w:val="12"/>
        </w:rPr>
        <w:t xml:space="preserve"> и муниципальные служащие, а так же органы государственной власти и местного самоуправления, политические партии.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7958FE">
        <w:rPr>
          <w:rFonts w:ascii="Times New Roman" w:eastAsia="Calibri" w:hAnsi="Times New Roman" w:cs="Times New Roman"/>
          <w:sz w:val="12"/>
          <w:szCs w:val="12"/>
        </w:rPr>
        <w:t xml:space="preserve"> Гранты предоставляются организациям, соответствующим следующим критериям:</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организация зарегистрирована на территории муниципального района Сергиевский Самарской области в качестве юридического лица и состоит на учете в УФНС России по Самарской области;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proofErr w:type="gramStart"/>
      <w:r w:rsidRPr="007958FE">
        <w:rPr>
          <w:rFonts w:ascii="Times New Roman" w:eastAsia="Calibri" w:hAnsi="Times New Roman" w:cs="Times New Roman"/>
          <w:sz w:val="12"/>
          <w:szCs w:val="12"/>
        </w:rPr>
        <w:t>- организация осуществляет в качестве основных видов деятельности, предусмотренных учредительными документами, один или несколько видов деятельности, установленных частью 1 статьи 4 Закона Самарской области «О государственной поддержке социально ориентированных некоммерческих организаций в Самарской области», и при этом данные виды деятельности организации соответствуют выбранному направлению деятельности в рамках реализации социального проекта, установленного пунктом 1.3. настоящего Порядка;</w:t>
      </w:r>
      <w:proofErr w:type="gramEnd"/>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организация не находится в процессе реорганизации, ликвидации, в </w:t>
      </w:r>
      <w:proofErr w:type="spellStart"/>
      <w:proofErr w:type="gramStart"/>
      <w:r w:rsidRPr="007958FE">
        <w:rPr>
          <w:rFonts w:ascii="Times New Roman" w:eastAsia="Calibri" w:hAnsi="Times New Roman" w:cs="Times New Roman"/>
          <w:sz w:val="12"/>
          <w:szCs w:val="12"/>
        </w:rPr>
        <w:t>отно-шении</w:t>
      </w:r>
      <w:proofErr w:type="spellEnd"/>
      <w:proofErr w:type="gramEnd"/>
      <w:r w:rsidRPr="007958FE">
        <w:rPr>
          <w:rFonts w:ascii="Times New Roman" w:eastAsia="Calibri" w:hAnsi="Times New Roman" w:cs="Times New Roman"/>
          <w:sz w:val="12"/>
          <w:szCs w:val="12"/>
        </w:rPr>
        <w:t xml:space="preserve"> нее не введена процедура банкротства, деятельность организации не должна быть приостановлена в порядке, предусмотренном законодательством Российской Федерации на дату окончания срока приема заявок;</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w:t>
      </w:r>
      <w:r>
        <w:rPr>
          <w:rFonts w:ascii="Times New Roman" w:eastAsia="Calibri" w:hAnsi="Times New Roman" w:cs="Times New Roman"/>
          <w:sz w:val="12"/>
          <w:szCs w:val="12"/>
        </w:rPr>
        <w:t xml:space="preserve"> окончания срока приема заявок;</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proofErr w:type="gramStart"/>
      <w:r w:rsidRPr="007958FE">
        <w:rPr>
          <w:rFonts w:ascii="Times New Roman" w:eastAsia="Calibri" w:hAnsi="Times New Roman" w:cs="Times New Roman"/>
          <w:sz w:val="12"/>
          <w:szCs w:val="12"/>
        </w:rPr>
        <w:t>- организация не является иностранным юридическим лицом, а так же рос-</w:t>
      </w:r>
      <w:proofErr w:type="spellStart"/>
      <w:r w:rsidRPr="007958FE">
        <w:rPr>
          <w:rFonts w:ascii="Times New Roman" w:eastAsia="Calibri" w:hAnsi="Times New Roman" w:cs="Times New Roman"/>
          <w:sz w:val="12"/>
          <w:szCs w:val="12"/>
        </w:rPr>
        <w:t>сийским</w:t>
      </w:r>
      <w:proofErr w:type="spellEnd"/>
      <w:r w:rsidRPr="007958FE">
        <w:rPr>
          <w:rFonts w:ascii="Times New Roman" w:eastAsia="Calibri" w:hAnsi="Times New Roman" w:cs="Times New Roman"/>
          <w:sz w:val="12"/>
          <w:szCs w:val="12"/>
        </w:rPr>
        <w:t xml:space="preserve">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предусматривающих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7958FE">
        <w:rPr>
          <w:rFonts w:ascii="Times New Roman" w:eastAsia="Calibri" w:hAnsi="Times New Roman" w:cs="Times New Roman"/>
          <w:sz w:val="12"/>
          <w:szCs w:val="12"/>
        </w:rPr>
        <w:t xml:space="preserve"> превышает 50 процентов;</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в составе учредителей организации отсутствуют государственные и </w:t>
      </w:r>
      <w:proofErr w:type="spellStart"/>
      <w:proofErr w:type="gramStart"/>
      <w:r w:rsidRPr="007958FE">
        <w:rPr>
          <w:rFonts w:ascii="Times New Roman" w:eastAsia="Calibri" w:hAnsi="Times New Roman" w:cs="Times New Roman"/>
          <w:sz w:val="12"/>
          <w:szCs w:val="12"/>
        </w:rPr>
        <w:t>муни-ципальные</w:t>
      </w:r>
      <w:proofErr w:type="spellEnd"/>
      <w:proofErr w:type="gramEnd"/>
      <w:r w:rsidRPr="007958FE">
        <w:rPr>
          <w:rFonts w:ascii="Times New Roman" w:eastAsia="Calibri" w:hAnsi="Times New Roman" w:cs="Times New Roman"/>
          <w:sz w:val="12"/>
          <w:szCs w:val="12"/>
        </w:rPr>
        <w:t xml:space="preserve"> служащие, органы государственные органы и органы местного самоуправления, политические партии;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организация в текущем финансовом году не является получателем средств из бюджета муниципального района Сергиевский в соответствии с иными нормативными правовыми актами на цели, указанные в пункте 1.3 настоящего Порядка;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организация не имеет просроченной (нерегулированной) задолженности по возврату бюджет муниципального района Сергиевский Самарской области субсидий, бюджетных инвестиций, </w:t>
      </w:r>
      <w:proofErr w:type="gramStart"/>
      <w:r w:rsidRPr="007958FE">
        <w:rPr>
          <w:rFonts w:ascii="Times New Roman" w:eastAsia="Calibri" w:hAnsi="Times New Roman" w:cs="Times New Roman"/>
          <w:sz w:val="12"/>
          <w:szCs w:val="12"/>
        </w:rPr>
        <w:t>предоставленных</w:t>
      </w:r>
      <w:proofErr w:type="gramEnd"/>
      <w:r w:rsidRPr="007958FE">
        <w:rPr>
          <w:rFonts w:ascii="Times New Roman" w:eastAsia="Calibri" w:hAnsi="Times New Roman" w:cs="Times New Roman"/>
          <w:sz w:val="12"/>
          <w:szCs w:val="12"/>
        </w:rPr>
        <w:t xml:space="preserve"> в том числе в соответствии с иными правовыми актами, и иной просроченной (нерегулированной) задолженности по денежным обязательствам перед бюджетом муниципального района Сергиевский Самарской области;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организацией предусматривается обязательство по </w:t>
      </w:r>
      <w:proofErr w:type="spellStart"/>
      <w:r w:rsidRPr="007958FE">
        <w:rPr>
          <w:rFonts w:ascii="Times New Roman" w:eastAsia="Calibri" w:hAnsi="Times New Roman" w:cs="Times New Roman"/>
          <w:sz w:val="12"/>
          <w:szCs w:val="12"/>
        </w:rPr>
        <w:t>софинансированию</w:t>
      </w:r>
      <w:proofErr w:type="spellEnd"/>
      <w:r w:rsidRPr="007958FE">
        <w:rPr>
          <w:rFonts w:ascii="Times New Roman" w:eastAsia="Calibri" w:hAnsi="Times New Roman" w:cs="Times New Roman"/>
          <w:sz w:val="12"/>
          <w:szCs w:val="12"/>
        </w:rPr>
        <w:t xml:space="preserve"> целевых расходов для обеспечения реализации мероприятий социального проекта в размере не менее 15% от запрашиваемого размера гранта.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В счет исполнения обязательств организации по </w:t>
      </w:r>
      <w:proofErr w:type="spellStart"/>
      <w:r w:rsidRPr="007958FE">
        <w:rPr>
          <w:rFonts w:ascii="Times New Roman" w:eastAsia="Calibri" w:hAnsi="Times New Roman" w:cs="Times New Roman"/>
          <w:sz w:val="12"/>
          <w:szCs w:val="12"/>
        </w:rPr>
        <w:t>софинансированию</w:t>
      </w:r>
      <w:proofErr w:type="spellEnd"/>
      <w:r w:rsidRPr="007958FE">
        <w:rPr>
          <w:rFonts w:ascii="Times New Roman" w:eastAsia="Calibri" w:hAnsi="Times New Roman" w:cs="Times New Roman"/>
          <w:sz w:val="12"/>
          <w:szCs w:val="12"/>
        </w:rPr>
        <w:t xml:space="preserve"> целевых расходов учитываются: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имущество, используемое организацией на правах собственности, </w:t>
      </w:r>
      <w:proofErr w:type="gramStart"/>
      <w:r w:rsidRPr="007958FE">
        <w:rPr>
          <w:rFonts w:ascii="Times New Roman" w:eastAsia="Calibri" w:hAnsi="Times New Roman" w:cs="Times New Roman"/>
          <w:sz w:val="12"/>
          <w:szCs w:val="12"/>
        </w:rPr>
        <w:t>опера-</w:t>
      </w:r>
      <w:proofErr w:type="spellStart"/>
      <w:r w:rsidRPr="007958FE">
        <w:rPr>
          <w:rFonts w:ascii="Times New Roman" w:eastAsia="Calibri" w:hAnsi="Times New Roman" w:cs="Times New Roman"/>
          <w:sz w:val="12"/>
          <w:szCs w:val="12"/>
        </w:rPr>
        <w:t>тивного</w:t>
      </w:r>
      <w:proofErr w:type="spellEnd"/>
      <w:proofErr w:type="gramEnd"/>
      <w:r w:rsidRPr="007958FE">
        <w:rPr>
          <w:rFonts w:ascii="Times New Roman" w:eastAsia="Calibri" w:hAnsi="Times New Roman" w:cs="Times New Roman"/>
          <w:sz w:val="12"/>
          <w:szCs w:val="12"/>
        </w:rPr>
        <w:t xml:space="preserve"> управления или аренды (по стоимостной оценке в объеме его рас-четного износа за период реализации социального проекта или рыночной стоимости аренды);</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безвозмездно полученные организацией товары, работы и услуги (по их стоимостной оценке);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труд добровольцев (по его стоимостной оценке исходя из среднего часового тарифа), привлеченных организацией к реализации социального проекта.</w:t>
      </w:r>
    </w:p>
    <w:p w:rsidR="007958FE" w:rsidRPr="007958FE" w:rsidRDefault="007958FE" w:rsidP="007958FE">
      <w:pPr>
        <w:tabs>
          <w:tab w:val="left" w:pos="284"/>
        </w:tabs>
        <w:spacing w:after="0" w:line="240" w:lineRule="auto"/>
        <w:ind w:firstLine="284"/>
        <w:jc w:val="center"/>
        <w:rPr>
          <w:rFonts w:ascii="Times New Roman" w:eastAsia="Calibri" w:hAnsi="Times New Roman" w:cs="Times New Roman"/>
          <w:b/>
          <w:sz w:val="12"/>
          <w:szCs w:val="12"/>
        </w:rPr>
      </w:pPr>
      <w:r w:rsidRPr="007958FE">
        <w:rPr>
          <w:rFonts w:ascii="Times New Roman" w:eastAsia="Calibri" w:hAnsi="Times New Roman" w:cs="Times New Roman"/>
          <w:b/>
          <w:sz w:val="12"/>
          <w:szCs w:val="12"/>
        </w:rPr>
        <w:t>2. Порядок проведения конкурса на предоставление грантов</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2.1. Порядок объявления о проведении конкурса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2.1.1. Для определения организаций – получателей грантов, Муниципальное казенное учреждение «Центр общественных организаций» муниципального района Сергиевский Самарской области (далее – МКУ «ЦОО») размещает на сайте администрации муниципального района Сергиевский извещение о проведении конкурса по отбору социальных проектов организаций для предоставления грантов по направлениям, определенным пунктом 1.3. настоящего Порядка (далее - извещение).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2.1.2. Извещение должно содержать следующую информацию:</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местонахождение, номер контактного телефона и адрес электронной почты МКУ «ЦОО»;</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место, дату и время начала и окончания срока подачи документов, указанных в пункте 2.2.2. настоящего Порядка, в электронном виде;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адрес электронной </w:t>
      </w:r>
      <w:proofErr w:type="gramStart"/>
      <w:r w:rsidRPr="007958FE">
        <w:rPr>
          <w:rFonts w:ascii="Times New Roman" w:eastAsia="Calibri" w:hAnsi="Times New Roman" w:cs="Times New Roman"/>
          <w:sz w:val="12"/>
          <w:szCs w:val="12"/>
        </w:rPr>
        <w:t>почты</w:t>
      </w:r>
      <w:proofErr w:type="gramEnd"/>
      <w:r w:rsidRPr="007958FE">
        <w:rPr>
          <w:rFonts w:ascii="Times New Roman" w:eastAsia="Calibri" w:hAnsi="Times New Roman" w:cs="Times New Roman"/>
          <w:sz w:val="12"/>
          <w:szCs w:val="12"/>
        </w:rPr>
        <w:t xml:space="preserve"> на которую осуществляется подача документов, указанных в пункте 2.2.2. настоящего Порядка, в электронном виде;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ссылку на нормативный правовой акт, содержащий перечень документов, представляемых организацией для участи в конкурсе, условия участия в конкурсе, критерии отбора получателей грантов;</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lastRenderedPageBreak/>
        <w:t xml:space="preserve">- перечень видов деятельности (тематики направлений социальных </w:t>
      </w:r>
      <w:proofErr w:type="spellStart"/>
      <w:proofErr w:type="gramStart"/>
      <w:r w:rsidRPr="007958FE">
        <w:rPr>
          <w:rFonts w:ascii="Times New Roman" w:eastAsia="Calibri" w:hAnsi="Times New Roman" w:cs="Times New Roman"/>
          <w:sz w:val="12"/>
          <w:szCs w:val="12"/>
        </w:rPr>
        <w:t>проек-тов</w:t>
      </w:r>
      <w:proofErr w:type="spellEnd"/>
      <w:proofErr w:type="gramEnd"/>
      <w:r w:rsidRPr="007958FE">
        <w:rPr>
          <w:rFonts w:ascii="Times New Roman" w:eastAsia="Calibri" w:hAnsi="Times New Roman" w:cs="Times New Roman"/>
          <w:sz w:val="12"/>
          <w:szCs w:val="12"/>
        </w:rPr>
        <w:t>), указанных в пункте 1.3. настоящего Порядка, и соответствующих им максимальных размеров гранта.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2.2. Порядок и сроки подачи заявок на участие в конкурсе, порядок и сроки их рассмотрения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2.2.1 для участия в конкурсе организация подает заявку в МКУ «ЦОО» следующими способами: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на бумажном носителе и в форме электронного документа на </w:t>
      </w:r>
      <w:proofErr w:type="spellStart"/>
      <w:r w:rsidRPr="007958FE">
        <w:rPr>
          <w:rFonts w:ascii="Times New Roman" w:eastAsia="Calibri" w:hAnsi="Times New Roman" w:cs="Times New Roman"/>
          <w:sz w:val="12"/>
          <w:szCs w:val="12"/>
        </w:rPr>
        <w:t>флеш</w:t>
      </w:r>
      <w:proofErr w:type="spellEnd"/>
      <w:r w:rsidRPr="007958FE">
        <w:rPr>
          <w:rFonts w:ascii="Times New Roman" w:eastAsia="Calibri" w:hAnsi="Times New Roman" w:cs="Times New Roman"/>
          <w:sz w:val="12"/>
          <w:szCs w:val="12"/>
        </w:rPr>
        <w:t>-карте;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посредством отправки </w:t>
      </w:r>
      <w:proofErr w:type="gramStart"/>
      <w:r w:rsidRPr="007958FE">
        <w:rPr>
          <w:rFonts w:ascii="Times New Roman" w:eastAsia="Calibri" w:hAnsi="Times New Roman" w:cs="Times New Roman"/>
          <w:sz w:val="12"/>
          <w:szCs w:val="12"/>
        </w:rPr>
        <w:t>скан-копий</w:t>
      </w:r>
      <w:proofErr w:type="gramEnd"/>
      <w:r w:rsidRPr="007958FE">
        <w:rPr>
          <w:rFonts w:ascii="Times New Roman" w:eastAsia="Calibri" w:hAnsi="Times New Roman" w:cs="Times New Roman"/>
          <w:sz w:val="12"/>
          <w:szCs w:val="12"/>
        </w:rPr>
        <w:t xml:space="preserve"> документов на почту mbucoo@mail.ru</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В форме почтовых отправлений документы не принимаются.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2.2.2. В состав заявки включаются следующие документы:</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заявление на участие в конкурсе социальных проектов социально ориентированных некоммерческих организаций по форме согласно приложению 1 к настоящему Порядку, подписанное руководителем организации, главным бухгалтером организации (при наличии) и заверенное печатью организации, которое содержит в том числе: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а) описание социального проекта, информацию об организации и сотрудниках организации, календарный план реализации социального проекта, бюджет социального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б) информацию о том, что в отношении организации не осуществляется процедуры реорганизации,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 на дату окончания срока приема заявок;</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proofErr w:type="gramStart"/>
      <w:r w:rsidRPr="007958FE">
        <w:rPr>
          <w:rFonts w:ascii="Times New Roman" w:eastAsia="Calibri" w:hAnsi="Times New Roman" w:cs="Times New Roman"/>
          <w:sz w:val="12"/>
          <w:szCs w:val="12"/>
        </w:rPr>
        <w:t xml:space="preserve">в) информацию о том, что организация </w:t>
      </w:r>
      <w:r>
        <w:rPr>
          <w:rFonts w:ascii="Times New Roman" w:eastAsia="Calibri" w:hAnsi="Times New Roman" w:cs="Times New Roman"/>
          <w:sz w:val="12"/>
          <w:szCs w:val="12"/>
        </w:rPr>
        <w:t>не является иностранным юридиче</w:t>
      </w:r>
      <w:r w:rsidRPr="007958FE">
        <w:rPr>
          <w:rFonts w:ascii="Times New Roman" w:eastAsia="Calibri" w:hAnsi="Times New Roman" w:cs="Times New Roman"/>
          <w:sz w:val="12"/>
          <w:szCs w:val="12"/>
        </w:rPr>
        <w:t>ским лицом, а так 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предусматривающих льготный налоговый режим налогообложения и (или) не предусматривающих раскрытия и пред</w:t>
      </w:r>
      <w:r>
        <w:rPr>
          <w:rFonts w:ascii="Times New Roman" w:eastAsia="Calibri" w:hAnsi="Times New Roman" w:cs="Times New Roman"/>
          <w:sz w:val="12"/>
          <w:szCs w:val="12"/>
        </w:rPr>
        <w:t>оставления информации при прове</w:t>
      </w:r>
      <w:r w:rsidRPr="007958FE">
        <w:rPr>
          <w:rFonts w:ascii="Times New Roman" w:eastAsia="Calibri" w:hAnsi="Times New Roman" w:cs="Times New Roman"/>
          <w:sz w:val="12"/>
          <w:szCs w:val="12"/>
        </w:rPr>
        <w:t>дении финансовых</w:t>
      </w:r>
      <w:proofErr w:type="gramEnd"/>
      <w:r w:rsidRPr="007958FE">
        <w:rPr>
          <w:rFonts w:ascii="Times New Roman" w:eastAsia="Calibri" w:hAnsi="Times New Roman" w:cs="Times New Roman"/>
          <w:sz w:val="12"/>
          <w:szCs w:val="12"/>
        </w:rPr>
        <w:t xml:space="preserve"> операций (офшорные зоны), в совокупности превышает 50 процентов;</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г) информацию об отсутствии у организации просроченной (нерегулированной) задолженности по возврату бюджет муниципального района Сергиевский Самарской области субсидий, бюджетных инвестиций, </w:t>
      </w:r>
      <w:proofErr w:type="gramStart"/>
      <w:r w:rsidRPr="007958FE">
        <w:rPr>
          <w:rFonts w:ascii="Times New Roman" w:eastAsia="Calibri" w:hAnsi="Times New Roman" w:cs="Times New Roman"/>
          <w:sz w:val="12"/>
          <w:szCs w:val="12"/>
        </w:rPr>
        <w:t>предоставленных</w:t>
      </w:r>
      <w:proofErr w:type="gramEnd"/>
      <w:r w:rsidRPr="007958FE">
        <w:rPr>
          <w:rFonts w:ascii="Times New Roman" w:eastAsia="Calibri" w:hAnsi="Times New Roman" w:cs="Times New Roman"/>
          <w:sz w:val="12"/>
          <w:szCs w:val="12"/>
        </w:rPr>
        <w:t xml:space="preserve"> в том числе в соответствии с иными правовыми актами, и иной просроченной (нерегулированной) задолженности по денежным обязательствам перед бюджетом муниципального района Сергиевский Самарской области;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д)   информацию о том, что организация в текущем финансовом году не является получателем средств из бюджета муниципального района Сергиевский в соответствии с иными нормативными правовыми актами на цели, указанные в пункте 1.3 настоящего Порядка;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е) информацию о </w:t>
      </w:r>
      <w:proofErr w:type="spellStart"/>
      <w:r w:rsidRPr="007958FE">
        <w:rPr>
          <w:rFonts w:ascii="Times New Roman" w:eastAsia="Calibri" w:hAnsi="Times New Roman" w:cs="Times New Roman"/>
          <w:sz w:val="12"/>
          <w:szCs w:val="12"/>
        </w:rPr>
        <w:t>софинансировании</w:t>
      </w:r>
      <w:proofErr w:type="spellEnd"/>
      <w:r w:rsidRPr="007958FE">
        <w:rPr>
          <w:rFonts w:ascii="Times New Roman" w:eastAsia="Calibri" w:hAnsi="Times New Roman" w:cs="Times New Roman"/>
          <w:sz w:val="12"/>
          <w:szCs w:val="12"/>
        </w:rPr>
        <w:t xml:space="preserve"> мероприятий социального проекта в размере не менее 15% от запрашиваемого размера гранта;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копии учредительных документов организации (со всеми внесенными </w:t>
      </w:r>
      <w:proofErr w:type="gramStart"/>
      <w:r w:rsidRPr="007958FE">
        <w:rPr>
          <w:rFonts w:ascii="Times New Roman" w:eastAsia="Calibri" w:hAnsi="Times New Roman" w:cs="Times New Roman"/>
          <w:sz w:val="12"/>
          <w:szCs w:val="12"/>
        </w:rPr>
        <w:t>из-</w:t>
      </w:r>
      <w:proofErr w:type="spellStart"/>
      <w:r w:rsidRPr="007958FE">
        <w:rPr>
          <w:rFonts w:ascii="Times New Roman" w:eastAsia="Calibri" w:hAnsi="Times New Roman" w:cs="Times New Roman"/>
          <w:sz w:val="12"/>
          <w:szCs w:val="12"/>
        </w:rPr>
        <w:t>менениями</w:t>
      </w:r>
      <w:proofErr w:type="spellEnd"/>
      <w:proofErr w:type="gramEnd"/>
      <w:r w:rsidRPr="007958FE">
        <w:rPr>
          <w:rFonts w:ascii="Times New Roman" w:eastAsia="Calibri" w:hAnsi="Times New Roman" w:cs="Times New Roman"/>
          <w:sz w:val="12"/>
          <w:szCs w:val="12"/>
        </w:rPr>
        <w:t xml:space="preserve"> и дополнениями), заверенные подписью руководителя организации и печать организации;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копии документов о составе органов управления организации;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справка налогового органа, подтверждающая отсутствие у организации задолженности по уплате налогов, сборов, страховых взносов,  пеней, штрафов, процентов, полученная на любую дату в период со дня размещения извещения до окончания срока приема заявок;</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копии лицензий, патентов, иных разрешений (при оказании услуг (</w:t>
      </w:r>
      <w:proofErr w:type="spellStart"/>
      <w:proofErr w:type="gramStart"/>
      <w:r w:rsidRPr="007958FE">
        <w:rPr>
          <w:rFonts w:ascii="Times New Roman" w:eastAsia="Calibri" w:hAnsi="Times New Roman" w:cs="Times New Roman"/>
          <w:sz w:val="12"/>
          <w:szCs w:val="12"/>
        </w:rPr>
        <w:t>выпол</w:t>
      </w:r>
      <w:proofErr w:type="spellEnd"/>
      <w:r w:rsidRPr="007958FE">
        <w:rPr>
          <w:rFonts w:ascii="Times New Roman" w:eastAsia="Calibri" w:hAnsi="Times New Roman" w:cs="Times New Roman"/>
          <w:sz w:val="12"/>
          <w:szCs w:val="12"/>
        </w:rPr>
        <w:t>-нении</w:t>
      </w:r>
      <w:proofErr w:type="gramEnd"/>
      <w:r w:rsidRPr="007958FE">
        <w:rPr>
          <w:rFonts w:ascii="Times New Roman" w:eastAsia="Calibri" w:hAnsi="Times New Roman" w:cs="Times New Roman"/>
          <w:sz w:val="12"/>
          <w:szCs w:val="12"/>
        </w:rPr>
        <w:t xml:space="preserve"> работ), требующих в соответствии с законодательством Российской Федерации наличия соответствующего разрешения), заверенные подписью руководителя организации и печатью организации;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выписка из Единого государственного реестра юридических лиц (если учредителем организации является юридическое лицо – дополнительно выписку из Единого государственного реестра юридических лиц по каждому учредителю), выданную не ранее чем за один месяц до дня окончания подачи заявок.</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Организация вправе по собственной инициативе представить:</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письма органов государственной власти и органов местного самоуправления, организаций и учреждений, юридических лиц и инициативных групп, подтверждающие их намерения оказывать поддержку в реализации заявленного на участие в конкурсе социального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proofErr w:type="gramStart"/>
      <w:r w:rsidRPr="007958FE">
        <w:rPr>
          <w:rFonts w:ascii="Times New Roman" w:eastAsia="Calibri" w:hAnsi="Times New Roman" w:cs="Times New Roman"/>
          <w:sz w:val="12"/>
          <w:szCs w:val="12"/>
        </w:rPr>
        <w:t>- материалы и документы, содержащие, подтверждающие и (или) поясняю-</w:t>
      </w:r>
      <w:proofErr w:type="spellStart"/>
      <w:r w:rsidRPr="007958FE">
        <w:rPr>
          <w:rFonts w:ascii="Times New Roman" w:eastAsia="Calibri" w:hAnsi="Times New Roman" w:cs="Times New Roman"/>
          <w:sz w:val="12"/>
          <w:szCs w:val="12"/>
        </w:rPr>
        <w:t>щие</w:t>
      </w:r>
      <w:proofErr w:type="spellEnd"/>
      <w:r w:rsidRPr="007958FE">
        <w:rPr>
          <w:rFonts w:ascii="Times New Roman" w:eastAsia="Calibri" w:hAnsi="Times New Roman" w:cs="Times New Roman"/>
          <w:sz w:val="12"/>
          <w:szCs w:val="12"/>
        </w:rPr>
        <w:t xml:space="preserve"> информацию об организации и (или) социальном проекте (мероприятиях, деятельности) для осуществления которого запрашивается грант.</w:t>
      </w:r>
      <w:proofErr w:type="gramEnd"/>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Если информация и документы, включенные в состав заявки, содержат персональные данные, то в состав документов заявки должны быть включены документы, подтверждающие согласие субъектов этих данных на их обработку. В противном случае включение в состав заявки информации и документов, содержащих персональные данные, не допускаются.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Копии документов, указанных в настоящем пункте, при подаче заявки на бумажном носителе  или в форме электронного документа на </w:t>
      </w:r>
      <w:proofErr w:type="spellStart"/>
      <w:r w:rsidRPr="007958FE">
        <w:rPr>
          <w:rFonts w:ascii="Times New Roman" w:eastAsia="Calibri" w:hAnsi="Times New Roman" w:cs="Times New Roman"/>
          <w:sz w:val="12"/>
          <w:szCs w:val="12"/>
        </w:rPr>
        <w:t>флеш</w:t>
      </w:r>
      <w:proofErr w:type="spellEnd"/>
      <w:r w:rsidRPr="007958FE">
        <w:rPr>
          <w:rFonts w:ascii="Times New Roman" w:eastAsia="Calibri" w:hAnsi="Times New Roman" w:cs="Times New Roman"/>
          <w:sz w:val="12"/>
          <w:szCs w:val="12"/>
        </w:rPr>
        <w:t>-карте предоставляются с предъявление оригиналов.</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В случае подачи организацией заявки посредством электронного сообщения на почту mbucoo@mail.ru организация прикрепляет электронные образцы документов, входящих в ее состав (в формате </w:t>
      </w:r>
      <w:proofErr w:type="spellStart"/>
      <w:r w:rsidRPr="007958FE">
        <w:rPr>
          <w:rFonts w:ascii="Times New Roman" w:eastAsia="Calibri" w:hAnsi="Times New Roman" w:cs="Times New Roman"/>
          <w:sz w:val="12"/>
          <w:szCs w:val="12"/>
        </w:rPr>
        <w:t>pdf</w:t>
      </w:r>
      <w:proofErr w:type="spellEnd"/>
      <w:r w:rsidRPr="007958FE">
        <w:rPr>
          <w:rFonts w:ascii="Times New Roman" w:eastAsia="Calibri" w:hAnsi="Times New Roman" w:cs="Times New Roman"/>
          <w:sz w:val="12"/>
          <w:szCs w:val="12"/>
        </w:rPr>
        <w:t>)/</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Одна организация предоставляет не более одной заявки в одной номинации, при этом выиграть может только одна заявка с наибольшим количеством баллов, полученных в ходе оценки экспертами.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2.2.3. Организация несет ответственность за достоверность представляемых в составе заявки сведений в соответствии с законодательством Российской Федерации.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2.2.4. Заявка на участие в конкурсе может быть отозвана организацией до окончания срока приема заявок путем направления представившей ее организацией соответствующего обращения в МКУ «ЦОО». Отозванные заявки не учитываются при определении количества заявок, представленных на участие в конкурсе.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Организация, отозвавшая заявку, вправе повторно представить заявку в течение срока приема заявок и документов.</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2.2.5. Прием заявок осуществляется в сроки, указанные в извещении о проведении конкурса. Продолжительность приема заявок не может быть менее 30 календарных дней.</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Документы, поступившие после установленных в извещении сроков, не рассматриваются.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2.2.6. Все поступившие заявки регистрируются ответственным должностным лицом МКУ «ЦОО» в хронологическом порядке с указанием наименования организации, названия проекта и даты поступления заявки в журнале регистрации заявок (по форме согласно приложению 2 к настоящему Порядку).</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Направленные на конкурс социальных проектов заявки и документы организациям не возвращаются, за исключением случая, предусмотренного пунктом 2.2.4. настоящего Порядка.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При подаче заявки на бумажном носителе или </w:t>
      </w:r>
      <w:proofErr w:type="spellStart"/>
      <w:r w:rsidRPr="007958FE">
        <w:rPr>
          <w:rFonts w:ascii="Times New Roman" w:eastAsia="Calibri" w:hAnsi="Times New Roman" w:cs="Times New Roman"/>
          <w:sz w:val="12"/>
          <w:szCs w:val="12"/>
        </w:rPr>
        <w:t>флеш</w:t>
      </w:r>
      <w:proofErr w:type="spellEnd"/>
      <w:r w:rsidRPr="007958FE">
        <w:rPr>
          <w:rFonts w:ascii="Times New Roman" w:eastAsia="Calibri" w:hAnsi="Times New Roman" w:cs="Times New Roman"/>
          <w:sz w:val="12"/>
          <w:szCs w:val="12"/>
        </w:rPr>
        <w:t>-карте достоверность представленной юридическим лицом ин</w:t>
      </w:r>
      <w:r>
        <w:rPr>
          <w:rFonts w:ascii="Times New Roman" w:eastAsia="Calibri" w:hAnsi="Times New Roman" w:cs="Times New Roman"/>
          <w:sz w:val="12"/>
          <w:szCs w:val="12"/>
        </w:rPr>
        <w:t>формации проверяется ответствен</w:t>
      </w:r>
      <w:r w:rsidRPr="007958FE">
        <w:rPr>
          <w:rFonts w:ascii="Times New Roman" w:eastAsia="Calibri" w:hAnsi="Times New Roman" w:cs="Times New Roman"/>
          <w:sz w:val="12"/>
          <w:szCs w:val="12"/>
        </w:rPr>
        <w:t>ным должностным лицом МКУ «ЦОО» путем сверки представленных организацией копий документов с предъявленными оригиналами. Сверка представленных юридическим лицом копий документов с предъявленными оригиналами осуществляется при приеме заявок. Оригиналы документов возвращаются организации. В случае если представленные копии документов не соответствуют  предъявленным оригиналам, представленные документы возвращаются организации, а в журнале регистрации заявок делается запись об их возврате организации.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2.2.7. МКУ «ЦОО» в срок не более десяти рабочих дней начиная со дня, следующего за днем окончания срока приема заявок, рассматривает поступившие заявки и документы.</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lastRenderedPageBreak/>
        <w:t>2.2.8. Основаниями для отказа в участии организации в конкурсе являются: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недостоверность представленной организацией информации;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несоответствие организации категории и критериям, указанным в пунктах 1.6., 1.7. настоящего Порядка;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несоответствие представленных организацией документов требованиям, определенными пунктами 2.2.1., 2.2.2. настоящего Порядка, или непредставление (предоставление не в полном объеме) указанных документов.</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2.2.9. Организации не может быть отказано в допуске к участию в конкурсе в следующих случаях:</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организация обжалует наличие задолженности по налогам, сборам и иным обязательным платежам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имеется вступившие в законную силу решение суда о признании обязанности организации по уплате налогов, сборов и иных обязательных платежей исполненной.</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2.2.10. МКУ «ЦОО» в срок не более десяти рабочих дней начиная со </w:t>
      </w:r>
      <w:proofErr w:type="gramStart"/>
      <w:r w:rsidRPr="007958FE">
        <w:rPr>
          <w:rFonts w:ascii="Times New Roman" w:eastAsia="Calibri" w:hAnsi="Times New Roman" w:cs="Times New Roman"/>
          <w:sz w:val="12"/>
          <w:szCs w:val="12"/>
        </w:rPr>
        <w:t>дня</w:t>
      </w:r>
      <w:proofErr w:type="gramEnd"/>
      <w:r w:rsidRPr="007958FE">
        <w:rPr>
          <w:rFonts w:ascii="Times New Roman" w:eastAsia="Calibri" w:hAnsi="Times New Roman" w:cs="Times New Roman"/>
          <w:sz w:val="12"/>
          <w:szCs w:val="12"/>
        </w:rPr>
        <w:t xml:space="preserve"> следующего за днем окончания срока рассмотрения заявок, размещает на официальном сайте администрации муниципального района Сергиевский Самарской области список заявок, допущенных к участию в конкурсе, и список заявок, не допущенных к участию в конкурсе, с указанием мотивированных причин, послуживших основанием для отказа в участии в конкурсе.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2.2.11. В течение двух рабочих дней после опубликования списка заявок, допущенных к участию в конкурсе, ответственное должностное лицо МКУ «ЦОО» по электронной почте направляет заявки и документы организаций, допущенных к участию в конкурсе, на рассмотрение экспертам конкурса и членам Комиссии.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 Порядок определения победителей конкурса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2.3.1. Рассмотрение заявок, допущенных к участию в конкурсе, осуществляется в два этапа: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1) оценка заявки двумя экспертами конкурса за исключением случая, предусмотренного пунктом 2.3.9. настоящего Порядка;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 оценка и рассмотрение заявки Комиссией.</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2.3.2. Состав экспертов конкурса и членов Комиссии определяются приказами МКУ «ЦОО».</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proofErr w:type="gramStart"/>
      <w:r w:rsidRPr="007958FE">
        <w:rPr>
          <w:rFonts w:ascii="Times New Roman" w:eastAsia="Calibri" w:hAnsi="Times New Roman" w:cs="Times New Roman"/>
          <w:sz w:val="12"/>
          <w:szCs w:val="12"/>
        </w:rPr>
        <w:t>Состав экспертов конкурса формируется МКУ «ЦОО» из числа представителей организаций и учреждений муниципального района Сергиевский Самарской области, некоммерческих организаций, экспертного и бизнес-сообщества, имеющих опыт оценки социальных проектов в рамках различных конкурсов, а так же из числа финалистов и победителей конкурса «Лидеры России», «Добровольцы России», «Мастера гостеприимства» от муниципального района Сергиевский Самарской области.</w:t>
      </w:r>
      <w:proofErr w:type="gramEnd"/>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Состав Комиссии формируется МКУ «ЦОО» из числа представителей органов местного самоуправления муниципального района Сергиевский Самарской области, Общественного Совета при администрации муниципального района Сергиевский Самарской области</w:t>
      </w:r>
      <w:proofErr w:type="gramStart"/>
      <w:r w:rsidRPr="007958FE">
        <w:rPr>
          <w:rFonts w:ascii="Times New Roman" w:eastAsia="Calibri" w:hAnsi="Times New Roman" w:cs="Times New Roman"/>
          <w:sz w:val="12"/>
          <w:szCs w:val="12"/>
        </w:rPr>
        <w:t xml:space="preserve"> ,</w:t>
      </w:r>
      <w:proofErr w:type="gramEnd"/>
      <w:r w:rsidRPr="007958FE">
        <w:rPr>
          <w:rFonts w:ascii="Times New Roman" w:eastAsia="Calibri" w:hAnsi="Times New Roman" w:cs="Times New Roman"/>
          <w:sz w:val="12"/>
          <w:szCs w:val="12"/>
        </w:rPr>
        <w:t xml:space="preserve"> некоммерческих организаций, представителей бизнес-сообщества.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2.3.3. Состав экспертов конкурса не разглашается.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Экспертам конкурса не рекомендуется афишировать свой статус и </w:t>
      </w:r>
      <w:proofErr w:type="gramStart"/>
      <w:r w:rsidRPr="007958FE">
        <w:rPr>
          <w:rFonts w:ascii="Times New Roman" w:eastAsia="Calibri" w:hAnsi="Times New Roman" w:cs="Times New Roman"/>
          <w:sz w:val="12"/>
          <w:szCs w:val="12"/>
        </w:rPr>
        <w:t>со-</w:t>
      </w:r>
      <w:proofErr w:type="spellStart"/>
      <w:r w:rsidRPr="007958FE">
        <w:rPr>
          <w:rFonts w:ascii="Times New Roman" w:eastAsia="Calibri" w:hAnsi="Times New Roman" w:cs="Times New Roman"/>
          <w:sz w:val="12"/>
          <w:szCs w:val="12"/>
        </w:rPr>
        <w:t>общать</w:t>
      </w:r>
      <w:proofErr w:type="spellEnd"/>
      <w:proofErr w:type="gramEnd"/>
      <w:r w:rsidRPr="007958FE">
        <w:rPr>
          <w:rFonts w:ascii="Times New Roman" w:eastAsia="Calibri" w:hAnsi="Times New Roman" w:cs="Times New Roman"/>
          <w:sz w:val="12"/>
          <w:szCs w:val="12"/>
        </w:rPr>
        <w:t xml:space="preserve"> кому-либо о передаче заявок, которые распределены им для оценки.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Эксперт конкурса при оценке заявок не вправе вступать в контакты с организациями, в том числе обсуждать с ними поданные ими заявки, напрямую запрашивать документы, информацию и (или) пояснения.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Эксперт конкурса не вправе рассматривать заявку организации, если он является работником или членом коллегиальных органов такой организации или если таковыми являются его близкие родственники, а так же в иных случаях, когда имеются обстоятельства, дающие основание полагать, что эксперт лично, прямо или косвенно заинтересован в результатах рассмотрения заявки.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Эксперт конкурса обязан уведомить МКУ «ЦОО» о возникновении конфликта интересов по заявке. В этом случае эксперт отстраняется от оценки заявки, которая перераспределяется между остальными экспертами конкурса в случайном порядке.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2.3.4. Допущенные к участию в конкурсе заявки организаций распределяются МКУ «ЦОО» между экспертами конкурса в случайном порядке.</w:t>
      </w:r>
    </w:p>
    <w:p w:rsidR="00D63D9C"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2.3.5. Каждая заявка оценивается экспертами конкурса в течение двадцати одного календарного дня по следующим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120"/>
        <w:gridCol w:w="2120"/>
      </w:tblGrid>
      <w:tr w:rsidR="007958FE" w:rsidRPr="007958FE" w:rsidTr="007958FE">
        <w:tc>
          <w:tcPr>
            <w:tcW w:w="489"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w:t>
            </w:r>
          </w:p>
        </w:tc>
        <w:tc>
          <w:tcPr>
            <w:tcW w:w="5120"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Наименование критерия оценки заявки на уч</w:t>
            </w:r>
            <w:r w:rsidRPr="007958FE">
              <w:rPr>
                <w:rFonts w:ascii="Times New Roman" w:hAnsi="Times New Roman" w:cs="Times New Roman"/>
                <w:sz w:val="12"/>
                <w:szCs w:val="12"/>
              </w:rPr>
              <w:t>а</w:t>
            </w:r>
            <w:r w:rsidRPr="007958FE">
              <w:rPr>
                <w:rFonts w:ascii="Times New Roman" w:hAnsi="Times New Roman" w:cs="Times New Roman"/>
                <w:sz w:val="12"/>
                <w:szCs w:val="12"/>
              </w:rPr>
              <w:t>стие в конкурсе</w:t>
            </w:r>
          </w:p>
        </w:tc>
        <w:tc>
          <w:tcPr>
            <w:tcW w:w="2120"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Коэффициенты значимости заявки</w:t>
            </w:r>
          </w:p>
        </w:tc>
      </w:tr>
      <w:tr w:rsidR="007958FE" w:rsidRPr="007958FE" w:rsidTr="007958FE">
        <w:tc>
          <w:tcPr>
            <w:tcW w:w="489"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1.</w:t>
            </w:r>
          </w:p>
        </w:tc>
        <w:tc>
          <w:tcPr>
            <w:tcW w:w="5120"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Актуальность и социальная значимость социальн</w:t>
            </w:r>
            <w:r w:rsidRPr="007958FE">
              <w:rPr>
                <w:rFonts w:ascii="Times New Roman" w:hAnsi="Times New Roman" w:cs="Times New Roman"/>
                <w:sz w:val="12"/>
                <w:szCs w:val="12"/>
              </w:rPr>
              <w:t>о</w:t>
            </w:r>
            <w:r w:rsidRPr="007958FE">
              <w:rPr>
                <w:rFonts w:ascii="Times New Roman" w:hAnsi="Times New Roman" w:cs="Times New Roman"/>
                <w:sz w:val="12"/>
                <w:szCs w:val="12"/>
              </w:rPr>
              <w:t>го проекта</w:t>
            </w:r>
          </w:p>
        </w:tc>
        <w:tc>
          <w:tcPr>
            <w:tcW w:w="2120" w:type="dxa"/>
            <w:shd w:val="clear" w:color="auto" w:fill="auto"/>
          </w:tcPr>
          <w:p w:rsidR="007958FE" w:rsidRPr="007958FE" w:rsidRDefault="007958FE" w:rsidP="007958FE">
            <w:pPr>
              <w:spacing w:after="0" w:line="240" w:lineRule="auto"/>
              <w:jc w:val="center"/>
              <w:rPr>
                <w:rFonts w:ascii="Times New Roman" w:hAnsi="Times New Roman" w:cs="Times New Roman"/>
                <w:sz w:val="12"/>
                <w:szCs w:val="12"/>
              </w:rPr>
            </w:pPr>
            <w:r w:rsidRPr="007958FE">
              <w:rPr>
                <w:rFonts w:ascii="Times New Roman" w:hAnsi="Times New Roman" w:cs="Times New Roman"/>
                <w:sz w:val="12"/>
                <w:szCs w:val="12"/>
              </w:rPr>
              <w:t>1,5</w:t>
            </w:r>
          </w:p>
        </w:tc>
      </w:tr>
      <w:tr w:rsidR="007958FE" w:rsidRPr="007958FE" w:rsidTr="007958FE">
        <w:tc>
          <w:tcPr>
            <w:tcW w:w="489"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2.</w:t>
            </w:r>
          </w:p>
        </w:tc>
        <w:tc>
          <w:tcPr>
            <w:tcW w:w="5120"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Логическая связанность и реализуемость социал</w:t>
            </w:r>
            <w:r w:rsidRPr="007958FE">
              <w:rPr>
                <w:rFonts w:ascii="Times New Roman" w:hAnsi="Times New Roman" w:cs="Times New Roman"/>
                <w:sz w:val="12"/>
                <w:szCs w:val="12"/>
              </w:rPr>
              <w:t>ь</w:t>
            </w:r>
            <w:r w:rsidRPr="007958FE">
              <w:rPr>
                <w:rFonts w:ascii="Times New Roman" w:hAnsi="Times New Roman" w:cs="Times New Roman"/>
                <w:sz w:val="12"/>
                <w:szCs w:val="12"/>
              </w:rPr>
              <w:t>ного проекта, соответствие мероприятий проекта его целям, задачам и ожидаемым результатам</w:t>
            </w:r>
          </w:p>
        </w:tc>
        <w:tc>
          <w:tcPr>
            <w:tcW w:w="2120" w:type="dxa"/>
            <w:shd w:val="clear" w:color="auto" w:fill="auto"/>
          </w:tcPr>
          <w:p w:rsidR="007958FE" w:rsidRPr="007958FE" w:rsidRDefault="007958FE" w:rsidP="007958FE">
            <w:pPr>
              <w:spacing w:after="0" w:line="240" w:lineRule="auto"/>
              <w:jc w:val="center"/>
              <w:rPr>
                <w:rFonts w:ascii="Times New Roman" w:hAnsi="Times New Roman" w:cs="Times New Roman"/>
                <w:sz w:val="12"/>
                <w:szCs w:val="12"/>
              </w:rPr>
            </w:pPr>
            <w:r w:rsidRPr="007958FE">
              <w:rPr>
                <w:rFonts w:ascii="Times New Roman" w:hAnsi="Times New Roman" w:cs="Times New Roman"/>
                <w:sz w:val="12"/>
                <w:szCs w:val="12"/>
              </w:rPr>
              <w:t>1,5</w:t>
            </w:r>
          </w:p>
        </w:tc>
      </w:tr>
      <w:tr w:rsidR="007958FE" w:rsidRPr="007958FE" w:rsidTr="007958FE">
        <w:tc>
          <w:tcPr>
            <w:tcW w:w="489"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3.</w:t>
            </w:r>
          </w:p>
        </w:tc>
        <w:tc>
          <w:tcPr>
            <w:tcW w:w="5120"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proofErr w:type="spellStart"/>
            <w:r w:rsidRPr="007958FE">
              <w:rPr>
                <w:rFonts w:ascii="Times New Roman" w:hAnsi="Times New Roman" w:cs="Times New Roman"/>
                <w:sz w:val="12"/>
                <w:szCs w:val="12"/>
              </w:rPr>
              <w:t>Инновационность</w:t>
            </w:r>
            <w:proofErr w:type="spellEnd"/>
            <w:r w:rsidRPr="007958FE">
              <w:rPr>
                <w:rFonts w:ascii="Times New Roman" w:hAnsi="Times New Roman" w:cs="Times New Roman"/>
                <w:sz w:val="12"/>
                <w:szCs w:val="12"/>
              </w:rPr>
              <w:t>, уникальность социального пр</w:t>
            </w:r>
            <w:r w:rsidRPr="007958FE">
              <w:rPr>
                <w:rFonts w:ascii="Times New Roman" w:hAnsi="Times New Roman" w:cs="Times New Roman"/>
                <w:sz w:val="12"/>
                <w:szCs w:val="12"/>
              </w:rPr>
              <w:t>о</w:t>
            </w:r>
            <w:r w:rsidRPr="007958FE">
              <w:rPr>
                <w:rFonts w:ascii="Times New Roman" w:hAnsi="Times New Roman" w:cs="Times New Roman"/>
                <w:sz w:val="12"/>
                <w:szCs w:val="12"/>
              </w:rPr>
              <w:t>екта</w:t>
            </w:r>
          </w:p>
        </w:tc>
        <w:tc>
          <w:tcPr>
            <w:tcW w:w="2120" w:type="dxa"/>
            <w:shd w:val="clear" w:color="auto" w:fill="auto"/>
          </w:tcPr>
          <w:p w:rsidR="007958FE" w:rsidRPr="007958FE" w:rsidRDefault="007958FE" w:rsidP="007958FE">
            <w:pPr>
              <w:spacing w:after="0" w:line="240" w:lineRule="auto"/>
              <w:jc w:val="center"/>
              <w:rPr>
                <w:rFonts w:ascii="Times New Roman" w:hAnsi="Times New Roman" w:cs="Times New Roman"/>
                <w:sz w:val="12"/>
                <w:szCs w:val="12"/>
              </w:rPr>
            </w:pPr>
            <w:r w:rsidRPr="007958FE">
              <w:rPr>
                <w:rFonts w:ascii="Times New Roman" w:hAnsi="Times New Roman" w:cs="Times New Roman"/>
                <w:sz w:val="12"/>
                <w:szCs w:val="12"/>
              </w:rPr>
              <w:t>0,5</w:t>
            </w:r>
          </w:p>
        </w:tc>
      </w:tr>
      <w:tr w:rsidR="007958FE" w:rsidRPr="007958FE" w:rsidTr="007958FE">
        <w:tc>
          <w:tcPr>
            <w:tcW w:w="489"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4.</w:t>
            </w:r>
          </w:p>
        </w:tc>
        <w:tc>
          <w:tcPr>
            <w:tcW w:w="5120"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Соотношение планируемых расходов на реализ</w:t>
            </w:r>
            <w:r w:rsidRPr="007958FE">
              <w:rPr>
                <w:rFonts w:ascii="Times New Roman" w:hAnsi="Times New Roman" w:cs="Times New Roman"/>
                <w:sz w:val="12"/>
                <w:szCs w:val="12"/>
              </w:rPr>
              <w:t>а</w:t>
            </w:r>
            <w:r w:rsidRPr="007958FE">
              <w:rPr>
                <w:rFonts w:ascii="Times New Roman" w:hAnsi="Times New Roman" w:cs="Times New Roman"/>
                <w:sz w:val="12"/>
                <w:szCs w:val="12"/>
              </w:rPr>
              <w:t>цию социального проекта и его ожидаемых резул</w:t>
            </w:r>
            <w:r w:rsidRPr="007958FE">
              <w:rPr>
                <w:rFonts w:ascii="Times New Roman" w:hAnsi="Times New Roman" w:cs="Times New Roman"/>
                <w:sz w:val="12"/>
                <w:szCs w:val="12"/>
              </w:rPr>
              <w:t>ь</w:t>
            </w:r>
            <w:r w:rsidRPr="007958FE">
              <w:rPr>
                <w:rFonts w:ascii="Times New Roman" w:hAnsi="Times New Roman" w:cs="Times New Roman"/>
                <w:sz w:val="12"/>
                <w:szCs w:val="12"/>
              </w:rPr>
              <w:t>татов, адекватность, измеримость и достижимость таких результатов</w:t>
            </w:r>
          </w:p>
        </w:tc>
        <w:tc>
          <w:tcPr>
            <w:tcW w:w="2120" w:type="dxa"/>
            <w:shd w:val="clear" w:color="auto" w:fill="auto"/>
          </w:tcPr>
          <w:p w:rsidR="007958FE" w:rsidRPr="007958FE" w:rsidRDefault="007958FE" w:rsidP="007958FE">
            <w:pPr>
              <w:spacing w:after="0" w:line="240" w:lineRule="auto"/>
              <w:jc w:val="center"/>
              <w:rPr>
                <w:rFonts w:ascii="Times New Roman" w:hAnsi="Times New Roman" w:cs="Times New Roman"/>
                <w:sz w:val="12"/>
                <w:szCs w:val="12"/>
              </w:rPr>
            </w:pPr>
            <w:r w:rsidRPr="007958FE">
              <w:rPr>
                <w:rFonts w:ascii="Times New Roman" w:hAnsi="Times New Roman" w:cs="Times New Roman"/>
                <w:sz w:val="12"/>
                <w:szCs w:val="12"/>
              </w:rPr>
              <w:t>1,5</w:t>
            </w:r>
          </w:p>
        </w:tc>
      </w:tr>
      <w:tr w:rsidR="007958FE" w:rsidRPr="007958FE" w:rsidTr="007958FE">
        <w:tc>
          <w:tcPr>
            <w:tcW w:w="489"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5.</w:t>
            </w:r>
          </w:p>
        </w:tc>
        <w:tc>
          <w:tcPr>
            <w:tcW w:w="5120"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Реалистичность бюджета социального проекта и обоснованность планируемых расходов на реализ</w:t>
            </w:r>
            <w:r w:rsidRPr="007958FE">
              <w:rPr>
                <w:rFonts w:ascii="Times New Roman" w:hAnsi="Times New Roman" w:cs="Times New Roman"/>
                <w:sz w:val="12"/>
                <w:szCs w:val="12"/>
              </w:rPr>
              <w:t>а</w:t>
            </w:r>
            <w:r w:rsidRPr="007958FE">
              <w:rPr>
                <w:rFonts w:ascii="Times New Roman" w:hAnsi="Times New Roman" w:cs="Times New Roman"/>
                <w:sz w:val="12"/>
                <w:szCs w:val="12"/>
              </w:rPr>
              <w:t>цию социального проекта</w:t>
            </w:r>
          </w:p>
        </w:tc>
        <w:tc>
          <w:tcPr>
            <w:tcW w:w="2120" w:type="dxa"/>
            <w:shd w:val="clear" w:color="auto" w:fill="auto"/>
          </w:tcPr>
          <w:p w:rsidR="007958FE" w:rsidRPr="007958FE" w:rsidRDefault="007958FE" w:rsidP="007958FE">
            <w:pPr>
              <w:spacing w:after="0" w:line="240" w:lineRule="auto"/>
              <w:jc w:val="center"/>
              <w:rPr>
                <w:rFonts w:ascii="Times New Roman" w:hAnsi="Times New Roman" w:cs="Times New Roman"/>
                <w:sz w:val="12"/>
                <w:szCs w:val="12"/>
              </w:rPr>
            </w:pPr>
            <w:r w:rsidRPr="007958FE">
              <w:rPr>
                <w:rFonts w:ascii="Times New Roman" w:hAnsi="Times New Roman" w:cs="Times New Roman"/>
                <w:sz w:val="12"/>
                <w:szCs w:val="12"/>
              </w:rPr>
              <w:t>1</w:t>
            </w:r>
          </w:p>
        </w:tc>
      </w:tr>
      <w:tr w:rsidR="007958FE" w:rsidRPr="007958FE" w:rsidTr="007958FE">
        <w:tc>
          <w:tcPr>
            <w:tcW w:w="489"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6.</w:t>
            </w:r>
          </w:p>
        </w:tc>
        <w:tc>
          <w:tcPr>
            <w:tcW w:w="5120"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Собственный вклад организации и дополнительные ресурсы, привлекаемые на реализацию социального проекта, перспективы его дальнейшего развития</w:t>
            </w:r>
          </w:p>
        </w:tc>
        <w:tc>
          <w:tcPr>
            <w:tcW w:w="2120" w:type="dxa"/>
            <w:shd w:val="clear" w:color="auto" w:fill="auto"/>
          </w:tcPr>
          <w:p w:rsidR="007958FE" w:rsidRPr="007958FE" w:rsidRDefault="007958FE" w:rsidP="007958FE">
            <w:pPr>
              <w:spacing w:after="0" w:line="240" w:lineRule="auto"/>
              <w:jc w:val="center"/>
              <w:rPr>
                <w:rFonts w:ascii="Times New Roman" w:hAnsi="Times New Roman" w:cs="Times New Roman"/>
                <w:sz w:val="12"/>
                <w:szCs w:val="12"/>
              </w:rPr>
            </w:pPr>
            <w:r w:rsidRPr="007958FE">
              <w:rPr>
                <w:rFonts w:ascii="Times New Roman" w:hAnsi="Times New Roman" w:cs="Times New Roman"/>
                <w:sz w:val="12"/>
                <w:szCs w:val="12"/>
              </w:rPr>
              <w:t>1</w:t>
            </w:r>
          </w:p>
        </w:tc>
      </w:tr>
      <w:tr w:rsidR="007958FE" w:rsidRPr="007958FE" w:rsidTr="007958FE">
        <w:tc>
          <w:tcPr>
            <w:tcW w:w="489"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7.</w:t>
            </w:r>
          </w:p>
        </w:tc>
        <w:tc>
          <w:tcPr>
            <w:tcW w:w="5120"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Опыт организации в успешной реализации программ, проектов по соответствующему направл</w:t>
            </w:r>
            <w:r w:rsidRPr="007958FE">
              <w:rPr>
                <w:rFonts w:ascii="Times New Roman" w:hAnsi="Times New Roman" w:cs="Times New Roman"/>
                <w:sz w:val="12"/>
                <w:szCs w:val="12"/>
              </w:rPr>
              <w:t>е</w:t>
            </w:r>
            <w:r w:rsidRPr="007958FE">
              <w:rPr>
                <w:rFonts w:ascii="Times New Roman" w:hAnsi="Times New Roman" w:cs="Times New Roman"/>
                <w:sz w:val="12"/>
                <w:szCs w:val="12"/>
              </w:rPr>
              <w:t>нию деятельности</w:t>
            </w:r>
          </w:p>
        </w:tc>
        <w:tc>
          <w:tcPr>
            <w:tcW w:w="2120" w:type="dxa"/>
            <w:shd w:val="clear" w:color="auto" w:fill="auto"/>
          </w:tcPr>
          <w:p w:rsidR="007958FE" w:rsidRPr="007958FE" w:rsidRDefault="007958FE" w:rsidP="007958FE">
            <w:pPr>
              <w:spacing w:after="0" w:line="240" w:lineRule="auto"/>
              <w:jc w:val="center"/>
              <w:rPr>
                <w:rFonts w:ascii="Times New Roman" w:hAnsi="Times New Roman" w:cs="Times New Roman"/>
                <w:sz w:val="12"/>
                <w:szCs w:val="12"/>
              </w:rPr>
            </w:pPr>
            <w:r w:rsidRPr="007958FE">
              <w:rPr>
                <w:rFonts w:ascii="Times New Roman" w:hAnsi="Times New Roman" w:cs="Times New Roman"/>
                <w:sz w:val="12"/>
                <w:szCs w:val="12"/>
              </w:rPr>
              <w:t>0,5</w:t>
            </w:r>
          </w:p>
        </w:tc>
      </w:tr>
      <w:tr w:rsidR="007958FE" w:rsidRPr="007958FE" w:rsidTr="007958FE">
        <w:tc>
          <w:tcPr>
            <w:tcW w:w="489"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8.</w:t>
            </w:r>
          </w:p>
        </w:tc>
        <w:tc>
          <w:tcPr>
            <w:tcW w:w="5120"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Соответствие опыта и компетенций команды соц</w:t>
            </w:r>
            <w:r w:rsidRPr="007958FE">
              <w:rPr>
                <w:rFonts w:ascii="Times New Roman" w:hAnsi="Times New Roman" w:cs="Times New Roman"/>
                <w:sz w:val="12"/>
                <w:szCs w:val="12"/>
              </w:rPr>
              <w:t>и</w:t>
            </w:r>
            <w:r w:rsidRPr="007958FE">
              <w:rPr>
                <w:rFonts w:ascii="Times New Roman" w:hAnsi="Times New Roman" w:cs="Times New Roman"/>
                <w:sz w:val="12"/>
                <w:szCs w:val="12"/>
              </w:rPr>
              <w:t>ального проекта планируемой деятельности</w:t>
            </w:r>
          </w:p>
        </w:tc>
        <w:tc>
          <w:tcPr>
            <w:tcW w:w="2120" w:type="dxa"/>
            <w:shd w:val="clear" w:color="auto" w:fill="auto"/>
          </w:tcPr>
          <w:p w:rsidR="007958FE" w:rsidRPr="007958FE" w:rsidRDefault="007958FE" w:rsidP="007958FE">
            <w:pPr>
              <w:spacing w:after="0" w:line="240" w:lineRule="auto"/>
              <w:jc w:val="center"/>
              <w:rPr>
                <w:rFonts w:ascii="Times New Roman" w:hAnsi="Times New Roman" w:cs="Times New Roman"/>
                <w:sz w:val="12"/>
                <w:szCs w:val="12"/>
              </w:rPr>
            </w:pPr>
            <w:r w:rsidRPr="007958FE">
              <w:rPr>
                <w:rFonts w:ascii="Times New Roman" w:hAnsi="Times New Roman" w:cs="Times New Roman"/>
                <w:sz w:val="12"/>
                <w:szCs w:val="12"/>
              </w:rPr>
              <w:t>0,5</w:t>
            </w:r>
          </w:p>
        </w:tc>
      </w:tr>
      <w:tr w:rsidR="007958FE" w:rsidRPr="007958FE" w:rsidTr="007958FE">
        <w:tc>
          <w:tcPr>
            <w:tcW w:w="489"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9.</w:t>
            </w:r>
          </w:p>
        </w:tc>
        <w:tc>
          <w:tcPr>
            <w:tcW w:w="5120"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Информационная открытость организации</w:t>
            </w:r>
          </w:p>
        </w:tc>
        <w:tc>
          <w:tcPr>
            <w:tcW w:w="2120" w:type="dxa"/>
            <w:shd w:val="clear" w:color="auto" w:fill="auto"/>
          </w:tcPr>
          <w:p w:rsidR="007958FE" w:rsidRPr="007958FE" w:rsidRDefault="007958FE" w:rsidP="007958FE">
            <w:pPr>
              <w:spacing w:after="0" w:line="240" w:lineRule="auto"/>
              <w:jc w:val="center"/>
              <w:rPr>
                <w:rFonts w:ascii="Times New Roman" w:hAnsi="Times New Roman" w:cs="Times New Roman"/>
                <w:sz w:val="12"/>
                <w:szCs w:val="12"/>
              </w:rPr>
            </w:pPr>
            <w:r w:rsidRPr="007958FE">
              <w:rPr>
                <w:rFonts w:ascii="Times New Roman" w:hAnsi="Times New Roman" w:cs="Times New Roman"/>
                <w:sz w:val="12"/>
                <w:szCs w:val="12"/>
              </w:rPr>
              <w:t>0,5</w:t>
            </w:r>
          </w:p>
        </w:tc>
      </w:tr>
      <w:tr w:rsidR="007958FE" w:rsidRPr="007958FE" w:rsidTr="007958FE">
        <w:tc>
          <w:tcPr>
            <w:tcW w:w="489"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10.</w:t>
            </w:r>
          </w:p>
        </w:tc>
        <w:tc>
          <w:tcPr>
            <w:tcW w:w="5120" w:type="dxa"/>
            <w:shd w:val="clear" w:color="auto" w:fill="auto"/>
          </w:tcPr>
          <w:p w:rsidR="007958FE" w:rsidRPr="007958FE" w:rsidRDefault="007958FE" w:rsidP="007958FE">
            <w:pPr>
              <w:spacing w:after="0" w:line="240" w:lineRule="auto"/>
              <w:rPr>
                <w:rFonts w:ascii="Times New Roman" w:hAnsi="Times New Roman" w:cs="Times New Roman"/>
                <w:sz w:val="12"/>
                <w:szCs w:val="12"/>
              </w:rPr>
            </w:pPr>
            <w:r w:rsidRPr="007958FE">
              <w:rPr>
                <w:rFonts w:ascii="Times New Roman" w:hAnsi="Times New Roman" w:cs="Times New Roman"/>
                <w:sz w:val="12"/>
                <w:szCs w:val="12"/>
              </w:rPr>
              <w:t>Сопряженность социального проекта с целями и р</w:t>
            </w:r>
            <w:r w:rsidRPr="007958FE">
              <w:rPr>
                <w:rFonts w:ascii="Times New Roman" w:hAnsi="Times New Roman" w:cs="Times New Roman"/>
                <w:sz w:val="12"/>
                <w:szCs w:val="12"/>
              </w:rPr>
              <w:t>е</w:t>
            </w:r>
            <w:r w:rsidRPr="007958FE">
              <w:rPr>
                <w:rFonts w:ascii="Times New Roman" w:hAnsi="Times New Roman" w:cs="Times New Roman"/>
                <w:sz w:val="12"/>
                <w:szCs w:val="12"/>
              </w:rPr>
              <w:t>зультатами национальных проектов</w:t>
            </w:r>
          </w:p>
        </w:tc>
        <w:tc>
          <w:tcPr>
            <w:tcW w:w="2120" w:type="dxa"/>
            <w:shd w:val="clear" w:color="auto" w:fill="auto"/>
          </w:tcPr>
          <w:p w:rsidR="007958FE" w:rsidRPr="007958FE" w:rsidRDefault="007958FE" w:rsidP="007958FE">
            <w:pPr>
              <w:spacing w:after="0" w:line="240" w:lineRule="auto"/>
              <w:jc w:val="center"/>
              <w:rPr>
                <w:rFonts w:ascii="Times New Roman" w:hAnsi="Times New Roman" w:cs="Times New Roman"/>
                <w:sz w:val="12"/>
                <w:szCs w:val="12"/>
              </w:rPr>
            </w:pPr>
            <w:r w:rsidRPr="007958FE">
              <w:rPr>
                <w:rFonts w:ascii="Times New Roman" w:hAnsi="Times New Roman" w:cs="Times New Roman"/>
                <w:sz w:val="12"/>
                <w:szCs w:val="12"/>
              </w:rPr>
              <w:t>1,5</w:t>
            </w:r>
          </w:p>
        </w:tc>
      </w:tr>
    </w:tbl>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2.3.6. Методические рекомендации по оценке заявок (далее – методические рекомендации) утверждаются приказом МКУ «»ЦОО» и размещаются на официальном сайте администрации муниципального района Сергиевский Самарской области.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2.3.7. В ходе оценки каждый эксперт конкурса составляет заключение на каждую распределенную ему заявку, которое содержит:</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количество баллов, выставленных </w:t>
      </w:r>
      <w:proofErr w:type="gramStart"/>
      <w:r w:rsidRPr="007958FE">
        <w:rPr>
          <w:rFonts w:ascii="Times New Roman" w:eastAsia="Calibri" w:hAnsi="Times New Roman" w:cs="Times New Roman"/>
          <w:sz w:val="12"/>
          <w:szCs w:val="12"/>
        </w:rPr>
        <w:t>ко</w:t>
      </w:r>
      <w:proofErr w:type="gramEnd"/>
      <w:r w:rsidRPr="007958FE">
        <w:rPr>
          <w:rFonts w:ascii="Times New Roman" w:eastAsia="Calibri" w:hAnsi="Times New Roman" w:cs="Times New Roman"/>
          <w:sz w:val="12"/>
          <w:szCs w:val="12"/>
        </w:rPr>
        <w:t xml:space="preserve"> каждому критерию оценки;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письменный комментарий на предмет соответствия каждому критерию оценки;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рекомендацию по предоставлению или </w:t>
      </w:r>
      <w:proofErr w:type="spellStart"/>
      <w:r w:rsidRPr="007958FE">
        <w:rPr>
          <w:rFonts w:ascii="Times New Roman" w:eastAsia="Calibri" w:hAnsi="Times New Roman" w:cs="Times New Roman"/>
          <w:sz w:val="12"/>
          <w:szCs w:val="12"/>
        </w:rPr>
        <w:t>непредоставлению</w:t>
      </w:r>
      <w:proofErr w:type="spellEnd"/>
      <w:r w:rsidRPr="007958FE">
        <w:rPr>
          <w:rFonts w:ascii="Times New Roman" w:eastAsia="Calibri" w:hAnsi="Times New Roman" w:cs="Times New Roman"/>
          <w:sz w:val="12"/>
          <w:szCs w:val="12"/>
        </w:rPr>
        <w:t xml:space="preserve"> гранта организации.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2.3.8. Результаты оценки заявок направляются экспертами конкурса в МКУ «ЦОО» для формирования сводных значений экспертных оценок, определяемых как сумма средних баллов, присвоенных оценившими заявку экспертами конкурса по каждому критерию, умноженных на соответствующий коэффициент значимости критерия (с округлением полученных чисел до сотых).</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2.3.9. В случае если различие в оценке одной заявки между двумя экспертами достигает 20 баллов и более, данная заявка направляется на рассмотрение третьему эксперту, выбранному МКУ «ЦОО» в случайном порядке.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Дополнительно привлеченный эксперт оценивает заявку в соответствии с пунктами 2.3.5 - 2.3.7 настоящего Порядка в течение до 5 рабочих дней и представляет результаты оценки в МКУ «ЦОО». МКУ «ЦОО» представляет ему для ознакомления обезличенные заключения первых двух экспертов.</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В случае привлечения дополнительного эксперта срок, предусмотренный пунктом 2.3.5 настоящего Порядка, продлевается с учетом положений настоящего пункта.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lastRenderedPageBreak/>
        <w:t>2.3.10. МКУ «ЦОО» в течение 5 рабочих дней после завершения оценки заявок экспертами представляет в Комиссию сводные значения экспертных оценок по всем заявкам, допущенным к участию в конкурсе.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2.3.11. Заседание Комиссии проводится в срок не позднее 10 рабочих дней после формирования МКУ «ЦОО» сводных значений экспертных оценок.</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2.3.12. Комиссия в своей деятельности р</w:t>
      </w:r>
      <w:r>
        <w:rPr>
          <w:rFonts w:ascii="Times New Roman" w:eastAsia="Calibri" w:hAnsi="Times New Roman" w:cs="Times New Roman"/>
          <w:sz w:val="12"/>
          <w:szCs w:val="12"/>
        </w:rPr>
        <w:t>уководствуется Конституцией Рос</w:t>
      </w:r>
      <w:r w:rsidRPr="007958FE">
        <w:rPr>
          <w:rFonts w:ascii="Times New Roman" w:eastAsia="Calibri" w:hAnsi="Times New Roman" w:cs="Times New Roman"/>
          <w:sz w:val="12"/>
          <w:szCs w:val="12"/>
        </w:rPr>
        <w:t>сийской Федерации, федеральными за</w:t>
      </w:r>
      <w:r>
        <w:rPr>
          <w:rFonts w:ascii="Times New Roman" w:eastAsia="Calibri" w:hAnsi="Times New Roman" w:cs="Times New Roman"/>
          <w:sz w:val="12"/>
          <w:szCs w:val="12"/>
        </w:rPr>
        <w:t>конами и иными нормативными пра</w:t>
      </w:r>
      <w:r w:rsidRPr="007958FE">
        <w:rPr>
          <w:rFonts w:ascii="Times New Roman" w:eastAsia="Calibri" w:hAnsi="Times New Roman" w:cs="Times New Roman"/>
          <w:sz w:val="12"/>
          <w:szCs w:val="12"/>
        </w:rPr>
        <w:t xml:space="preserve">вовыми актами Российской Федерации, </w:t>
      </w:r>
      <w:r>
        <w:rPr>
          <w:rFonts w:ascii="Times New Roman" w:eastAsia="Calibri" w:hAnsi="Times New Roman" w:cs="Times New Roman"/>
          <w:sz w:val="12"/>
          <w:szCs w:val="12"/>
        </w:rPr>
        <w:t>Уставом Самарской области, зако</w:t>
      </w:r>
      <w:r w:rsidRPr="007958FE">
        <w:rPr>
          <w:rFonts w:ascii="Times New Roman" w:eastAsia="Calibri" w:hAnsi="Times New Roman" w:cs="Times New Roman"/>
          <w:sz w:val="12"/>
          <w:szCs w:val="12"/>
        </w:rPr>
        <w:t>нами и иными нормативными правовым</w:t>
      </w:r>
      <w:r>
        <w:rPr>
          <w:rFonts w:ascii="Times New Roman" w:eastAsia="Calibri" w:hAnsi="Times New Roman" w:cs="Times New Roman"/>
          <w:sz w:val="12"/>
          <w:szCs w:val="12"/>
        </w:rPr>
        <w:t>и актами Самарской области, нор</w:t>
      </w:r>
      <w:r w:rsidRPr="007958FE">
        <w:rPr>
          <w:rFonts w:ascii="Times New Roman" w:eastAsia="Calibri" w:hAnsi="Times New Roman" w:cs="Times New Roman"/>
          <w:sz w:val="12"/>
          <w:szCs w:val="12"/>
        </w:rPr>
        <w:t>мативными правовыми актами муниципального района Сергиевский Самарской области, а также настоящим Порядком.</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2.3.13. Комиссия состоит из председателя</w:t>
      </w:r>
      <w:r>
        <w:rPr>
          <w:rFonts w:ascii="Times New Roman" w:eastAsia="Calibri" w:hAnsi="Times New Roman" w:cs="Times New Roman"/>
          <w:sz w:val="12"/>
          <w:szCs w:val="12"/>
        </w:rPr>
        <w:t xml:space="preserve"> Комиссии, заместителя председа</w:t>
      </w:r>
      <w:r w:rsidRPr="007958FE">
        <w:rPr>
          <w:rFonts w:ascii="Times New Roman" w:eastAsia="Calibri" w:hAnsi="Times New Roman" w:cs="Times New Roman"/>
          <w:sz w:val="12"/>
          <w:szCs w:val="12"/>
        </w:rPr>
        <w:t>теля Комиссии, ответственного секретаря Комиссии и членов Комиссии.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Председатель Комиссии руководит деятельностью Комиссии, организует работу Комиссии в соответствии с настоящим Порядком, а также объявляет победителей отбора.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Заместитель председателя Комиссии по поручению председателя комиссии осуществляет отдельные его полномочи</w:t>
      </w:r>
      <w:r>
        <w:rPr>
          <w:rFonts w:ascii="Times New Roman" w:eastAsia="Calibri" w:hAnsi="Times New Roman" w:cs="Times New Roman"/>
          <w:sz w:val="12"/>
          <w:szCs w:val="12"/>
        </w:rPr>
        <w:t>я и замещает его в случае отсут</w:t>
      </w:r>
      <w:r w:rsidRPr="007958FE">
        <w:rPr>
          <w:rFonts w:ascii="Times New Roman" w:eastAsia="Calibri" w:hAnsi="Times New Roman" w:cs="Times New Roman"/>
          <w:sz w:val="12"/>
          <w:szCs w:val="12"/>
        </w:rPr>
        <w:t>ствия или невозможности осуществления им своих полномочий.</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Секретарь Комиссии готовит материалы на заседания Комиссии, ведет и оформляет протоколы заседаний Комиссии, осуществля</w:t>
      </w:r>
      <w:r>
        <w:rPr>
          <w:rFonts w:ascii="Times New Roman" w:eastAsia="Calibri" w:hAnsi="Times New Roman" w:cs="Times New Roman"/>
          <w:sz w:val="12"/>
          <w:szCs w:val="12"/>
        </w:rPr>
        <w:t>ет иные полномо</w:t>
      </w:r>
      <w:r w:rsidRPr="007958FE">
        <w:rPr>
          <w:rFonts w:ascii="Times New Roman" w:eastAsia="Calibri" w:hAnsi="Times New Roman" w:cs="Times New Roman"/>
          <w:sz w:val="12"/>
          <w:szCs w:val="12"/>
        </w:rPr>
        <w:t>чия, предусмотренные настоящим Порядком. Министерство осуществляет хранение указанных доку</w:t>
      </w:r>
      <w:r>
        <w:rPr>
          <w:rFonts w:ascii="Times New Roman" w:eastAsia="Calibri" w:hAnsi="Times New Roman" w:cs="Times New Roman"/>
          <w:sz w:val="12"/>
          <w:szCs w:val="12"/>
        </w:rPr>
        <w:t>ментов в установленном порядке.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2.3.14. Комиссия правомочна принимать</w:t>
      </w:r>
      <w:r>
        <w:rPr>
          <w:rFonts w:ascii="Times New Roman" w:eastAsia="Calibri" w:hAnsi="Times New Roman" w:cs="Times New Roman"/>
          <w:sz w:val="12"/>
          <w:szCs w:val="12"/>
        </w:rPr>
        <w:t xml:space="preserve"> решение, если на заседании при</w:t>
      </w:r>
      <w:r w:rsidRPr="007958FE">
        <w:rPr>
          <w:rFonts w:ascii="Times New Roman" w:eastAsia="Calibri" w:hAnsi="Times New Roman" w:cs="Times New Roman"/>
          <w:sz w:val="12"/>
          <w:szCs w:val="12"/>
        </w:rPr>
        <w:t>сутствует более половины ее членов. Решение Коми</w:t>
      </w:r>
      <w:r>
        <w:rPr>
          <w:rFonts w:ascii="Times New Roman" w:eastAsia="Calibri" w:hAnsi="Times New Roman" w:cs="Times New Roman"/>
          <w:sz w:val="12"/>
          <w:szCs w:val="12"/>
        </w:rPr>
        <w:t>ссии принимается от</w:t>
      </w:r>
      <w:r w:rsidRPr="007958FE">
        <w:rPr>
          <w:rFonts w:ascii="Times New Roman" w:eastAsia="Calibri" w:hAnsi="Times New Roman" w:cs="Times New Roman"/>
          <w:sz w:val="12"/>
          <w:szCs w:val="12"/>
        </w:rPr>
        <w:t>крытым голосованием и считается принятым, если за него проголосовало более половины членов Комиссии, присутствующих на заседании. В случае равенства голосов членов Комиссии голос председательствующего на заседании является решающим.</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2.3.15. Основными функциями Комиссии при проведении конкурса являются: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proofErr w:type="gramStart"/>
      <w:r w:rsidRPr="007958FE">
        <w:rPr>
          <w:rFonts w:ascii="Times New Roman" w:eastAsia="Calibri" w:hAnsi="Times New Roman" w:cs="Times New Roman"/>
          <w:sz w:val="12"/>
          <w:szCs w:val="12"/>
        </w:rPr>
        <w:t>- рассмотрение заявок организаций с учетом заключений, комментариев экспертов конкурса и сводных значений экспертных оценок, а также ин-формации о предыдущем опыте участия организации в региональных кон-курсах социальных проектов и иной информации, подготавливаемой МКУ «ЦОО» на основании общедоступных источников;</w:t>
      </w:r>
      <w:proofErr w:type="gramEnd"/>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формирование итогового рейтинга рассмотрения заявок;</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определение победителей конкурса и принятие решений о предоставлении гранта либо об отказе в его предоставлении исходя из сформированного на заседании итогового рейтинга заявок, объема запрашиваемого гранта и лимитов бюдж</w:t>
      </w:r>
      <w:r>
        <w:rPr>
          <w:rFonts w:ascii="Times New Roman" w:eastAsia="Calibri" w:hAnsi="Times New Roman" w:cs="Times New Roman"/>
          <w:sz w:val="12"/>
          <w:szCs w:val="12"/>
        </w:rPr>
        <w:t>етных обязательств по предостав</w:t>
      </w:r>
      <w:r w:rsidRPr="007958FE">
        <w:rPr>
          <w:rFonts w:ascii="Times New Roman" w:eastAsia="Calibri" w:hAnsi="Times New Roman" w:cs="Times New Roman"/>
          <w:sz w:val="12"/>
          <w:szCs w:val="12"/>
        </w:rPr>
        <w:t>лению грантов, утверждаемых МКУ «ЦОО» в установленном порядке;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определение размера предоставляемого гранта в порядке, установленном пунктом 3.1 настоящего Порядка.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2.3.16. Комиссия вправе исключить из р</w:t>
      </w:r>
      <w:r>
        <w:rPr>
          <w:rFonts w:ascii="Times New Roman" w:eastAsia="Calibri" w:hAnsi="Times New Roman" w:cs="Times New Roman"/>
          <w:sz w:val="12"/>
          <w:szCs w:val="12"/>
        </w:rPr>
        <w:t>асчета сводных значений эксперт</w:t>
      </w:r>
      <w:r w:rsidRPr="007958FE">
        <w:rPr>
          <w:rFonts w:ascii="Times New Roman" w:eastAsia="Calibri" w:hAnsi="Times New Roman" w:cs="Times New Roman"/>
          <w:sz w:val="12"/>
          <w:szCs w:val="12"/>
        </w:rPr>
        <w:t>ных оценок оценки эксперта, существенно</w:t>
      </w:r>
      <w:r>
        <w:rPr>
          <w:rFonts w:ascii="Times New Roman" w:eastAsia="Calibri" w:hAnsi="Times New Roman" w:cs="Times New Roman"/>
          <w:sz w:val="12"/>
          <w:szCs w:val="12"/>
        </w:rPr>
        <w:t xml:space="preserve"> (на 20 баллов и более) отличаю</w:t>
      </w:r>
      <w:r w:rsidRPr="007958FE">
        <w:rPr>
          <w:rFonts w:ascii="Times New Roman" w:eastAsia="Calibri" w:hAnsi="Times New Roman" w:cs="Times New Roman"/>
          <w:sz w:val="12"/>
          <w:szCs w:val="12"/>
        </w:rPr>
        <w:t xml:space="preserve">щиеся от оценок других экспертов по двум и более заявкам, а также </w:t>
      </w:r>
      <w:proofErr w:type="gramStart"/>
      <w:r w:rsidRPr="007958FE">
        <w:rPr>
          <w:rFonts w:ascii="Times New Roman" w:eastAsia="Calibri" w:hAnsi="Times New Roman" w:cs="Times New Roman"/>
          <w:sz w:val="12"/>
          <w:szCs w:val="12"/>
        </w:rPr>
        <w:t>пере-смотреть</w:t>
      </w:r>
      <w:proofErr w:type="gramEnd"/>
      <w:r w:rsidRPr="007958FE">
        <w:rPr>
          <w:rFonts w:ascii="Times New Roman" w:eastAsia="Calibri" w:hAnsi="Times New Roman" w:cs="Times New Roman"/>
          <w:sz w:val="12"/>
          <w:szCs w:val="12"/>
        </w:rPr>
        <w:t xml:space="preserve"> оценки любой заявки в баллах</w:t>
      </w:r>
      <w:r>
        <w:rPr>
          <w:rFonts w:ascii="Times New Roman" w:eastAsia="Calibri" w:hAnsi="Times New Roman" w:cs="Times New Roman"/>
          <w:sz w:val="12"/>
          <w:szCs w:val="12"/>
        </w:rPr>
        <w:t xml:space="preserve"> по одному или нескольким крите</w:t>
      </w:r>
      <w:r w:rsidRPr="007958FE">
        <w:rPr>
          <w:rFonts w:ascii="Times New Roman" w:eastAsia="Calibri" w:hAnsi="Times New Roman" w:cs="Times New Roman"/>
          <w:sz w:val="12"/>
          <w:szCs w:val="12"/>
        </w:rPr>
        <w:t>риям, руководствуясь методическими рекомендациями.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В случае если несколько заявок получили равные значения сводных оценок, более высокий рейтинговый (меньший порядковый) номер присваивается заявке, которая подана в более раннюю дату, а при совпадении дат - заявке с меньшим размером запрашиваемого гранта.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2.3.17. Основаниями для отказа организации в предоставлении гранта являются: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несоответствие представленных организацией документов требованиям, определенным пунктом 2.2.2 настоящего Порядка, или непредставление (представление не в полном объеме) документов, указанных в пункте 2.2.2 настоящего Порядка;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отсутствие или использование  МКУ «ЦОО» в полном объеме лимитов бюджетных обязательств по предоставлению грантов, утверждаемых в установленном порядке МКУ «ЦОО»;</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недостоверность представленной организацией информации.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2.3.18. Победителями конкурса могут быть несколько организаций.</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2.3.19. Решение Комиссии оформляется протоколом, который подписывается всеми членами Комиссии, принявшими участие в заседании, и утверждается председательствующим на заседании Комиссии.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В протоколе заседания Комиссии указыва</w:t>
      </w:r>
      <w:r>
        <w:rPr>
          <w:rFonts w:ascii="Times New Roman" w:eastAsia="Calibri" w:hAnsi="Times New Roman" w:cs="Times New Roman"/>
          <w:sz w:val="12"/>
          <w:szCs w:val="12"/>
        </w:rPr>
        <w:t>ются дата, время, место проведе</w:t>
      </w:r>
      <w:r w:rsidRPr="007958FE">
        <w:rPr>
          <w:rFonts w:ascii="Times New Roman" w:eastAsia="Calibri" w:hAnsi="Times New Roman" w:cs="Times New Roman"/>
          <w:sz w:val="12"/>
          <w:szCs w:val="12"/>
        </w:rPr>
        <w:t>ния заседания, состав присутствующих членов Комиссии и представителей членов Комиссии, вопросы повестки дня,</w:t>
      </w:r>
      <w:r>
        <w:rPr>
          <w:rFonts w:ascii="Times New Roman" w:eastAsia="Calibri" w:hAnsi="Times New Roman" w:cs="Times New Roman"/>
          <w:sz w:val="12"/>
          <w:szCs w:val="12"/>
        </w:rPr>
        <w:t xml:space="preserve"> мотивированное решение по каж</w:t>
      </w:r>
      <w:r w:rsidRPr="007958FE">
        <w:rPr>
          <w:rFonts w:ascii="Times New Roman" w:eastAsia="Calibri" w:hAnsi="Times New Roman" w:cs="Times New Roman"/>
          <w:sz w:val="12"/>
          <w:szCs w:val="12"/>
        </w:rPr>
        <w:t>дому вопросу повестки дня с указанием результатов голосования по каждому вопросу, сведения о прилагаемых к протоколу документах.</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В случае несогласия с принятым решением член Комиссии вправе изложить свое особое мнение в письменном виде, которое подлежит обязательному приобщению к протоколу заседания Комиссии.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2.3.20. </w:t>
      </w:r>
      <w:proofErr w:type="gramStart"/>
      <w:r w:rsidRPr="007958FE">
        <w:rPr>
          <w:rFonts w:ascii="Times New Roman" w:eastAsia="Calibri" w:hAnsi="Times New Roman" w:cs="Times New Roman"/>
          <w:sz w:val="12"/>
          <w:szCs w:val="12"/>
        </w:rPr>
        <w:t>МКУ «ЦОО» в срок не позднее семи рабочих дней со дня утверждения протокола Комиссии направляет письменные уведомления организациям о предоставлении гранта либо об отказе в его предоставлении с указанием мотивированных причин отказа, а также размещает на официальном сайте администрации муниципального района Сергиевский Самарской области приказ МКУ «ЦОО» об утверждении перечня победителей конкурса и объема предоставляемых им грантов.</w:t>
      </w:r>
      <w:proofErr w:type="gramEnd"/>
    </w:p>
    <w:p w:rsid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2.3.21. </w:t>
      </w:r>
      <w:proofErr w:type="gramStart"/>
      <w:r w:rsidRPr="007958FE">
        <w:rPr>
          <w:rFonts w:ascii="Times New Roman" w:eastAsia="Calibri" w:hAnsi="Times New Roman" w:cs="Times New Roman"/>
          <w:sz w:val="12"/>
          <w:szCs w:val="12"/>
        </w:rPr>
        <w:t>В случае отказа организации - победителя конкурса от заключения договора либо нарушения порядка заключения договора МКУ «ЦОО» в течение 10 календарных дней со дня истечения срока заключения договора принимает решение о заключении договора с организацией, находящейся следующей в итоговом рейтинге заявок, при условии соответствия объема запрашиваемых этой организацией средств и общего объема утвержденных лимитов бюджетных обязательств МКУ «ЦОО» на предоставление грантов</w:t>
      </w:r>
      <w:proofErr w:type="gramEnd"/>
      <w:r w:rsidRPr="007958FE">
        <w:rPr>
          <w:rFonts w:ascii="Times New Roman" w:eastAsia="Calibri" w:hAnsi="Times New Roman" w:cs="Times New Roman"/>
          <w:sz w:val="12"/>
          <w:szCs w:val="12"/>
        </w:rPr>
        <w:t xml:space="preserve"> в текущем году, либо при отсутствии таковых о возврате невостребованных сре</w:t>
      </w:r>
      <w:proofErr w:type="gramStart"/>
      <w:r w:rsidRPr="007958FE">
        <w:rPr>
          <w:rFonts w:ascii="Times New Roman" w:eastAsia="Calibri" w:hAnsi="Times New Roman" w:cs="Times New Roman"/>
          <w:sz w:val="12"/>
          <w:szCs w:val="12"/>
        </w:rPr>
        <w:t>дств в б</w:t>
      </w:r>
      <w:proofErr w:type="gramEnd"/>
      <w:r w:rsidRPr="007958FE">
        <w:rPr>
          <w:rFonts w:ascii="Times New Roman" w:eastAsia="Calibri" w:hAnsi="Times New Roman" w:cs="Times New Roman"/>
          <w:sz w:val="12"/>
          <w:szCs w:val="12"/>
        </w:rPr>
        <w:t>юджет муниципального района Сергиевский Самарской области.</w:t>
      </w:r>
    </w:p>
    <w:p w:rsidR="006B100E" w:rsidRPr="007958FE" w:rsidRDefault="006B100E" w:rsidP="007958FE">
      <w:pPr>
        <w:tabs>
          <w:tab w:val="left" w:pos="284"/>
        </w:tabs>
        <w:spacing w:after="0" w:line="240" w:lineRule="auto"/>
        <w:ind w:firstLine="284"/>
        <w:jc w:val="both"/>
        <w:rPr>
          <w:rFonts w:ascii="Times New Roman" w:eastAsia="Calibri" w:hAnsi="Times New Roman" w:cs="Times New Roman"/>
          <w:sz w:val="12"/>
          <w:szCs w:val="12"/>
        </w:rPr>
      </w:pPr>
    </w:p>
    <w:p w:rsidR="007958FE" w:rsidRPr="006B100E" w:rsidRDefault="007958FE" w:rsidP="006B100E">
      <w:pPr>
        <w:tabs>
          <w:tab w:val="left" w:pos="284"/>
        </w:tabs>
        <w:spacing w:after="0" w:line="240" w:lineRule="auto"/>
        <w:ind w:firstLine="284"/>
        <w:jc w:val="center"/>
        <w:rPr>
          <w:rFonts w:ascii="Times New Roman" w:eastAsia="Calibri" w:hAnsi="Times New Roman" w:cs="Times New Roman"/>
          <w:b/>
          <w:sz w:val="12"/>
          <w:szCs w:val="12"/>
        </w:rPr>
      </w:pPr>
      <w:r w:rsidRPr="006B100E">
        <w:rPr>
          <w:rFonts w:ascii="Times New Roman" w:eastAsia="Calibri" w:hAnsi="Times New Roman" w:cs="Times New Roman"/>
          <w:b/>
          <w:sz w:val="12"/>
          <w:szCs w:val="12"/>
        </w:rPr>
        <w:t>3. Условия и порядок предоставления грантов</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3.1. Объем предоставляемого организации гранта определяется исходя из объема средств, предусмотренного М</w:t>
      </w:r>
      <w:r>
        <w:rPr>
          <w:rFonts w:ascii="Times New Roman" w:eastAsia="Calibri" w:hAnsi="Times New Roman" w:cs="Times New Roman"/>
          <w:sz w:val="12"/>
          <w:szCs w:val="12"/>
        </w:rPr>
        <w:t>КУ «ЦОО» на предоставление гран</w:t>
      </w:r>
      <w:r w:rsidRPr="007958FE">
        <w:rPr>
          <w:rFonts w:ascii="Times New Roman" w:eastAsia="Calibri" w:hAnsi="Times New Roman" w:cs="Times New Roman"/>
          <w:sz w:val="12"/>
          <w:szCs w:val="12"/>
        </w:rPr>
        <w:t>тов, и размеров грантов, запрашиваемых организациями - победителями конкурса из муниципального бюджета, и рассчитывается по формуле: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proofErr w:type="spellStart"/>
      <w:r w:rsidRPr="007958FE">
        <w:rPr>
          <w:rFonts w:ascii="Times New Roman" w:eastAsia="Calibri" w:hAnsi="Times New Roman" w:cs="Times New Roman"/>
          <w:sz w:val="12"/>
          <w:szCs w:val="12"/>
        </w:rPr>
        <w:t>Vi</w:t>
      </w:r>
      <w:proofErr w:type="spellEnd"/>
      <w:r w:rsidRPr="007958FE">
        <w:rPr>
          <w:rFonts w:ascii="Times New Roman" w:eastAsia="Calibri" w:hAnsi="Times New Roman" w:cs="Times New Roman"/>
          <w:sz w:val="12"/>
          <w:szCs w:val="12"/>
        </w:rPr>
        <w:t xml:space="preserve"> = </w:t>
      </w:r>
      <w:proofErr w:type="spellStart"/>
      <w:r w:rsidRPr="007958FE">
        <w:rPr>
          <w:rFonts w:ascii="Times New Roman" w:eastAsia="Calibri" w:hAnsi="Times New Roman" w:cs="Times New Roman"/>
          <w:sz w:val="12"/>
          <w:szCs w:val="12"/>
        </w:rPr>
        <w:t>Vi</w:t>
      </w:r>
      <w:proofErr w:type="spellEnd"/>
      <w:r w:rsidRPr="007958FE">
        <w:rPr>
          <w:rFonts w:ascii="Times New Roman" w:eastAsia="Calibri" w:hAnsi="Times New Roman" w:cs="Times New Roman"/>
          <w:sz w:val="12"/>
          <w:szCs w:val="12"/>
        </w:rPr>
        <w:t xml:space="preserve"> </w:t>
      </w:r>
      <w:proofErr w:type="spellStart"/>
      <w:r w:rsidRPr="007958FE">
        <w:rPr>
          <w:rFonts w:ascii="Times New Roman" w:eastAsia="Calibri" w:hAnsi="Times New Roman" w:cs="Times New Roman"/>
          <w:sz w:val="12"/>
          <w:szCs w:val="12"/>
        </w:rPr>
        <w:t>заяв</w:t>
      </w:r>
      <w:proofErr w:type="spellEnd"/>
      <w:r w:rsidRPr="007958FE">
        <w:rPr>
          <w:rFonts w:ascii="Times New Roman" w:eastAsia="Calibri" w:hAnsi="Times New Roman" w:cs="Times New Roman"/>
          <w:sz w:val="12"/>
          <w:szCs w:val="12"/>
        </w:rPr>
        <w:t>.,</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где </w:t>
      </w:r>
      <w:proofErr w:type="spellStart"/>
      <w:r w:rsidRPr="007958FE">
        <w:rPr>
          <w:rFonts w:ascii="Times New Roman" w:eastAsia="Calibri" w:hAnsi="Times New Roman" w:cs="Times New Roman"/>
          <w:sz w:val="12"/>
          <w:szCs w:val="12"/>
        </w:rPr>
        <w:t>Vi</w:t>
      </w:r>
      <w:proofErr w:type="spellEnd"/>
      <w:r w:rsidRPr="007958FE">
        <w:rPr>
          <w:rFonts w:ascii="Times New Roman" w:eastAsia="Calibri" w:hAnsi="Times New Roman" w:cs="Times New Roman"/>
          <w:sz w:val="12"/>
          <w:szCs w:val="12"/>
        </w:rPr>
        <w:t xml:space="preserve"> - объем гранта, предоставляемого организации - победителю конкурса;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proofErr w:type="spellStart"/>
      <w:r w:rsidRPr="007958FE">
        <w:rPr>
          <w:rFonts w:ascii="Times New Roman" w:eastAsia="Calibri" w:hAnsi="Times New Roman" w:cs="Times New Roman"/>
          <w:sz w:val="12"/>
          <w:szCs w:val="12"/>
        </w:rPr>
        <w:t>Vi</w:t>
      </w:r>
      <w:proofErr w:type="spellEnd"/>
      <w:r w:rsidRPr="007958FE">
        <w:rPr>
          <w:rFonts w:ascii="Times New Roman" w:eastAsia="Calibri" w:hAnsi="Times New Roman" w:cs="Times New Roman"/>
          <w:sz w:val="12"/>
          <w:szCs w:val="12"/>
        </w:rPr>
        <w:t xml:space="preserve"> </w:t>
      </w:r>
      <w:proofErr w:type="spellStart"/>
      <w:r w:rsidRPr="007958FE">
        <w:rPr>
          <w:rFonts w:ascii="Times New Roman" w:eastAsia="Calibri" w:hAnsi="Times New Roman" w:cs="Times New Roman"/>
          <w:sz w:val="12"/>
          <w:szCs w:val="12"/>
        </w:rPr>
        <w:t>заяв</w:t>
      </w:r>
      <w:proofErr w:type="spellEnd"/>
      <w:r w:rsidRPr="007958FE">
        <w:rPr>
          <w:rFonts w:ascii="Times New Roman" w:eastAsia="Calibri" w:hAnsi="Times New Roman" w:cs="Times New Roman"/>
          <w:sz w:val="12"/>
          <w:szCs w:val="12"/>
        </w:rPr>
        <w:t>. - объем гранта, запрашиваемый</w:t>
      </w:r>
      <w:r>
        <w:rPr>
          <w:rFonts w:ascii="Times New Roman" w:eastAsia="Calibri" w:hAnsi="Times New Roman" w:cs="Times New Roman"/>
          <w:sz w:val="12"/>
          <w:szCs w:val="12"/>
        </w:rPr>
        <w:t xml:space="preserve"> организацией - победителем кон</w:t>
      </w:r>
      <w:r w:rsidRPr="007958FE">
        <w:rPr>
          <w:rFonts w:ascii="Times New Roman" w:eastAsia="Calibri" w:hAnsi="Times New Roman" w:cs="Times New Roman"/>
          <w:sz w:val="12"/>
          <w:szCs w:val="12"/>
        </w:rPr>
        <w:t>курса.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Объем гранта, предоставляемого органи</w:t>
      </w:r>
      <w:r>
        <w:rPr>
          <w:rFonts w:ascii="Times New Roman" w:eastAsia="Calibri" w:hAnsi="Times New Roman" w:cs="Times New Roman"/>
          <w:sz w:val="12"/>
          <w:szCs w:val="12"/>
        </w:rPr>
        <w:t>зации, не может превышать макси</w:t>
      </w:r>
      <w:r w:rsidRPr="007958FE">
        <w:rPr>
          <w:rFonts w:ascii="Times New Roman" w:eastAsia="Calibri" w:hAnsi="Times New Roman" w:cs="Times New Roman"/>
          <w:sz w:val="12"/>
          <w:szCs w:val="12"/>
        </w:rPr>
        <w:t>мальные размеры грантов, установленные пунктом 1.5 настоящего Порядка.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3.2. Условием заключения договора между МКУ «ЦОО» и организацией является признание организации победителем конкурсного отбора.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На первое число месяца, в котором планируется заключение договора, организация должна соответствовать следующим требованиям:</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организация не находится в процессе ре</w:t>
      </w:r>
      <w:r>
        <w:rPr>
          <w:rFonts w:ascii="Times New Roman" w:eastAsia="Calibri" w:hAnsi="Times New Roman" w:cs="Times New Roman"/>
          <w:sz w:val="12"/>
          <w:szCs w:val="12"/>
        </w:rPr>
        <w:t>организации, ликвидации, банк</w:t>
      </w:r>
      <w:r w:rsidRPr="007958FE">
        <w:rPr>
          <w:rFonts w:ascii="Times New Roman" w:eastAsia="Calibri" w:hAnsi="Times New Roman" w:cs="Times New Roman"/>
          <w:sz w:val="12"/>
          <w:szCs w:val="12"/>
        </w:rPr>
        <w:t>ротства;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организация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proofErr w:type="gramStart"/>
      <w:r w:rsidRPr="007958FE">
        <w:rPr>
          <w:rFonts w:ascii="Times New Roman" w:eastAsia="Calibri" w:hAnsi="Times New Roman" w:cs="Times New Roman"/>
          <w:sz w:val="12"/>
          <w:szCs w:val="12"/>
        </w:rPr>
        <w:t>Соответствие данным требованиям подтверждается сведениями из выписки из Единого государственного реестра юридических лиц, сформированной с использованием сервиса "Предоставление сведений из ЕГРЮЛ/ЕГРИП" официального сайта ФНС России в сети Интернет по адресу: https://egrul.nalog.ru, и справкой налогового органа об отсутствии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w:t>
      </w:r>
      <w:proofErr w:type="gramEnd"/>
      <w:r w:rsidRPr="007958FE">
        <w:rPr>
          <w:rFonts w:ascii="Times New Roman" w:eastAsia="Calibri" w:hAnsi="Times New Roman" w:cs="Times New Roman"/>
          <w:sz w:val="12"/>
          <w:szCs w:val="12"/>
        </w:rPr>
        <w:t xml:space="preserve"> Российской Федерации о налогах и сборах.</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lastRenderedPageBreak/>
        <w:t xml:space="preserve">Заключение договора с организацией </w:t>
      </w:r>
      <w:r>
        <w:rPr>
          <w:rFonts w:ascii="Times New Roman" w:eastAsia="Calibri" w:hAnsi="Times New Roman" w:cs="Times New Roman"/>
          <w:sz w:val="12"/>
          <w:szCs w:val="12"/>
        </w:rPr>
        <w:t>осуществляется МКУ «ЦОО» в тече</w:t>
      </w:r>
      <w:r w:rsidRPr="007958FE">
        <w:rPr>
          <w:rFonts w:ascii="Times New Roman" w:eastAsia="Calibri" w:hAnsi="Times New Roman" w:cs="Times New Roman"/>
          <w:sz w:val="12"/>
          <w:szCs w:val="12"/>
        </w:rPr>
        <w:t>ние 20 рабочих дней со дня направления письменного уведомления организации о предоставлении гранта.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3.3. Грант предоставляется организации в соответствии с договором, заключаемым по типовой форме, установленной приказом управления финансами администрации муниципального района Сергиевский Самарской области (далее - договор), и содержащим в том числе: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название социального проекта, на реализацию которого предоставляется грант;</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срок реализации социального проекта, предусмотренный в заявлении, с указанием временных периодов прове</w:t>
      </w:r>
      <w:r>
        <w:rPr>
          <w:rFonts w:ascii="Times New Roman" w:eastAsia="Calibri" w:hAnsi="Times New Roman" w:cs="Times New Roman"/>
          <w:sz w:val="12"/>
          <w:szCs w:val="12"/>
        </w:rPr>
        <w:t>дения ключевых мероприятий соци</w:t>
      </w:r>
      <w:r w:rsidRPr="007958FE">
        <w:rPr>
          <w:rFonts w:ascii="Times New Roman" w:eastAsia="Calibri" w:hAnsi="Times New Roman" w:cs="Times New Roman"/>
          <w:sz w:val="12"/>
          <w:szCs w:val="12"/>
        </w:rPr>
        <w:t>ального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срок использования гранта, который не должен превышать одного месяца со дня окончания срока реализации социального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размер гранта (с разбивкой по основным статьям расходов), условия и порядок его предоставления;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размер </w:t>
      </w:r>
      <w:proofErr w:type="spellStart"/>
      <w:r w:rsidRPr="007958FE">
        <w:rPr>
          <w:rFonts w:ascii="Times New Roman" w:eastAsia="Calibri" w:hAnsi="Times New Roman" w:cs="Times New Roman"/>
          <w:sz w:val="12"/>
          <w:szCs w:val="12"/>
        </w:rPr>
        <w:t>софинансирования</w:t>
      </w:r>
      <w:proofErr w:type="spellEnd"/>
      <w:r w:rsidRPr="007958FE">
        <w:rPr>
          <w:rFonts w:ascii="Times New Roman" w:eastAsia="Calibri" w:hAnsi="Times New Roman" w:cs="Times New Roman"/>
          <w:sz w:val="12"/>
          <w:szCs w:val="12"/>
        </w:rPr>
        <w:t xml:space="preserve"> организацией мероприятий по реализации социального проекта с учетом требований пункта 1.7 настоящего Порядка;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результаты (целевые показатели) предос</w:t>
      </w:r>
      <w:r>
        <w:rPr>
          <w:rFonts w:ascii="Times New Roman" w:eastAsia="Calibri" w:hAnsi="Times New Roman" w:cs="Times New Roman"/>
          <w:sz w:val="12"/>
          <w:szCs w:val="12"/>
        </w:rPr>
        <w:t>тавления гранта (количество бла</w:t>
      </w:r>
      <w:r w:rsidRPr="007958FE">
        <w:rPr>
          <w:rFonts w:ascii="Times New Roman" w:eastAsia="Calibri" w:hAnsi="Times New Roman" w:cs="Times New Roman"/>
          <w:sz w:val="12"/>
          <w:szCs w:val="12"/>
        </w:rPr>
        <w:t>го получателей социального проекта, а та</w:t>
      </w:r>
      <w:r>
        <w:rPr>
          <w:rFonts w:ascii="Times New Roman" w:eastAsia="Calibri" w:hAnsi="Times New Roman" w:cs="Times New Roman"/>
          <w:sz w:val="12"/>
          <w:szCs w:val="12"/>
        </w:rPr>
        <w:t>кже целевые показатели, устанав</w:t>
      </w:r>
      <w:r w:rsidRPr="007958FE">
        <w:rPr>
          <w:rFonts w:ascii="Times New Roman" w:eastAsia="Calibri" w:hAnsi="Times New Roman" w:cs="Times New Roman"/>
          <w:sz w:val="12"/>
          <w:szCs w:val="12"/>
        </w:rPr>
        <w:t>ливаемые в договоре исходя из содержания социального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порядок осуществления </w:t>
      </w:r>
      <w:proofErr w:type="gramStart"/>
      <w:r w:rsidRPr="007958FE">
        <w:rPr>
          <w:rFonts w:ascii="Times New Roman" w:eastAsia="Calibri" w:hAnsi="Times New Roman" w:cs="Times New Roman"/>
          <w:sz w:val="12"/>
          <w:szCs w:val="12"/>
        </w:rPr>
        <w:t>контроля за</w:t>
      </w:r>
      <w:proofErr w:type="gramEnd"/>
      <w:r w:rsidRPr="007958FE">
        <w:rPr>
          <w:rFonts w:ascii="Times New Roman" w:eastAsia="Calibri" w:hAnsi="Times New Roman" w:cs="Times New Roman"/>
          <w:sz w:val="12"/>
          <w:szCs w:val="12"/>
        </w:rPr>
        <w:t xml:space="preserve"> использованием гранта, в том числе порядок и сроки предоставления побед</w:t>
      </w:r>
      <w:r>
        <w:rPr>
          <w:rFonts w:ascii="Times New Roman" w:eastAsia="Calibri" w:hAnsi="Times New Roman" w:cs="Times New Roman"/>
          <w:sz w:val="12"/>
          <w:szCs w:val="12"/>
        </w:rPr>
        <w:t>ителем конкурса отчетности, под</w:t>
      </w:r>
      <w:r w:rsidRPr="007958FE">
        <w:rPr>
          <w:rFonts w:ascii="Times New Roman" w:eastAsia="Calibri" w:hAnsi="Times New Roman" w:cs="Times New Roman"/>
          <w:sz w:val="12"/>
          <w:szCs w:val="12"/>
        </w:rPr>
        <w:t>тверждающей целевое использование гранта;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согласие организации на осуществление МКУ «ЦОО» и органами муниципального и государственного финансового контроля проверок соблюдения организацией условий, целей и порядка предоставления гранта;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согласие организации на размещение </w:t>
      </w:r>
      <w:r>
        <w:rPr>
          <w:rFonts w:ascii="Times New Roman" w:eastAsia="Calibri" w:hAnsi="Times New Roman" w:cs="Times New Roman"/>
          <w:sz w:val="12"/>
          <w:szCs w:val="12"/>
        </w:rPr>
        <w:t>информации о ходе реализации со</w:t>
      </w:r>
      <w:r w:rsidRPr="007958FE">
        <w:rPr>
          <w:rFonts w:ascii="Times New Roman" w:eastAsia="Calibri" w:hAnsi="Times New Roman" w:cs="Times New Roman"/>
          <w:sz w:val="12"/>
          <w:szCs w:val="12"/>
        </w:rPr>
        <w:t>циального проекта, включая соответствующие отчеты (с обезличиванием персональных данных), на официальном сай</w:t>
      </w:r>
      <w:r>
        <w:rPr>
          <w:rFonts w:ascii="Times New Roman" w:eastAsia="Calibri" w:hAnsi="Times New Roman" w:cs="Times New Roman"/>
          <w:sz w:val="12"/>
          <w:szCs w:val="12"/>
        </w:rPr>
        <w:t>те администрации  муници</w:t>
      </w:r>
      <w:r w:rsidRPr="007958FE">
        <w:rPr>
          <w:rFonts w:ascii="Times New Roman" w:eastAsia="Calibri" w:hAnsi="Times New Roman" w:cs="Times New Roman"/>
          <w:sz w:val="12"/>
          <w:szCs w:val="12"/>
        </w:rPr>
        <w:t>пального района Сергиевский Самарской области в информационно-телекоммуникационной сети Интернет и средствах массовой информации;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обязанность организации о предоставлении в МКУ «ЦОО» в течение 30 календарных дней с момента </w:t>
      </w:r>
      <w:proofErr w:type="gramStart"/>
      <w:r w:rsidRPr="007958FE">
        <w:rPr>
          <w:rFonts w:ascii="Times New Roman" w:eastAsia="Calibri" w:hAnsi="Times New Roman" w:cs="Times New Roman"/>
          <w:sz w:val="12"/>
          <w:szCs w:val="12"/>
        </w:rPr>
        <w:t>подписания договора заверенной копии приказа руководителя организации</w:t>
      </w:r>
      <w:proofErr w:type="gramEnd"/>
      <w:r w:rsidRPr="007958FE">
        <w:rPr>
          <w:rFonts w:ascii="Times New Roman" w:eastAsia="Calibri" w:hAnsi="Times New Roman" w:cs="Times New Roman"/>
          <w:sz w:val="12"/>
          <w:szCs w:val="12"/>
        </w:rPr>
        <w:t xml:space="preserve"> об утверждении состава проектной группы по реализации социального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3.4. Условиями, устанавливаемыми при предоставлении гранта, являются: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использование организацией гранта на цели, установленные пунктом 1.3 настоящего Порядка, и на финансовое обеспечение затрат (части затрат), установленных пунктом 1.4 настоящего Порядка;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реализация социального проекта и использование гранта в сроки, установленные договором;</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proofErr w:type="gramStart"/>
      <w:r w:rsidRPr="007958FE">
        <w:rPr>
          <w:rFonts w:ascii="Times New Roman" w:eastAsia="Calibri" w:hAnsi="Times New Roman" w:cs="Times New Roman"/>
          <w:sz w:val="12"/>
          <w:szCs w:val="12"/>
        </w:rPr>
        <w:t>- запрет на размещение средств гранта на банковских депозитах, начисление процентов на остаток по расчетному счету победителя конкурса, на который перечисляется грант, а также запрет на приобретение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запрет на продажу, дарение, передачу в</w:t>
      </w:r>
      <w:r>
        <w:rPr>
          <w:rFonts w:ascii="Times New Roman" w:eastAsia="Calibri" w:hAnsi="Times New Roman" w:cs="Times New Roman"/>
          <w:sz w:val="12"/>
          <w:szCs w:val="12"/>
        </w:rPr>
        <w:t xml:space="preserve"> аренду, безвозмездное пользова</w:t>
      </w:r>
      <w:r w:rsidRPr="007958FE">
        <w:rPr>
          <w:rFonts w:ascii="Times New Roman" w:eastAsia="Calibri" w:hAnsi="Times New Roman" w:cs="Times New Roman"/>
          <w:sz w:val="12"/>
          <w:szCs w:val="12"/>
        </w:rPr>
        <w:t>ние другим лицам, обмен или взнос в виде пая, вклада или отчуждение иным образом имущества, приобретенного за счет сре</w:t>
      </w:r>
      <w:proofErr w:type="gramStart"/>
      <w:r w:rsidRPr="007958FE">
        <w:rPr>
          <w:rFonts w:ascii="Times New Roman" w:eastAsia="Calibri" w:hAnsi="Times New Roman" w:cs="Times New Roman"/>
          <w:sz w:val="12"/>
          <w:szCs w:val="12"/>
        </w:rPr>
        <w:t>дств гр</w:t>
      </w:r>
      <w:proofErr w:type="gramEnd"/>
      <w:r w:rsidRPr="007958FE">
        <w:rPr>
          <w:rFonts w:ascii="Times New Roman" w:eastAsia="Calibri" w:hAnsi="Times New Roman" w:cs="Times New Roman"/>
          <w:sz w:val="12"/>
          <w:szCs w:val="12"/>
        </w:rPr>
        <w:t>анта, в течение 5 лет со дня получения гранта;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представление в МКУ «ЦОО» отчетов о</w:t>
      </w:r>
      <w:r>
        <w:rPr>
          <w:rFonts w:ascii="Times New Roman" w:eastAsia="Calibri" w:hAnsi="Times New Roman" w:cs="Times New Roman"/>
          <w:sz w:val="12"/>
          <w:szCs w:val="12"/>
        </w:rPr>
        <w:t>б осуществлении расходов и о до</w:t>
      </w:r>
      <w:r w:rsidRPr="007958FE">
        <w:rPr>
          <w:rFonts w:ascii="Times New Roman" w:eastAsia="Calibri" w:hAnsi="Times New Roman" w:cs="Times New Roman"/>
          <w:sz w:val="12"/>
          <w:szCs w:val="12"/>
        </w:rPr>
        <w:t>стижении результатов (целевых показате</w:t>
      </w:r>
      <w:r>
        <w:rPr>
          <w:rFonts w:ascii="Times New Roman" w:eastAsia="Calibri" w:hAnsi="Times New Roman" w:cs="Times New Roman"/>
          <w:sz w:val="12"/>
          <w:szCs w:val="12"/>
        </w:rPr>
        <w:t>лей) предоставления гранта в по</w:t>
      </w:r>
      <w:r w:rsidRPr="007958FE">
        <w:rPr>
          <w:rFonts w:ascii="Times New Roman" w:eastAsia="Calibri" w:hAnsi="Times New Roman" w:cs="Times New Roman"/>
          <w:sz w:val="12"/>
          <w:szCs w:val="12"/>
        </w:rPr>
        <w:t>рядке, сроки и по форме, которые предусмотрены разделом 4 настоящего Порядка;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достижение результата (целевых показат</w:t>
      </w:r>
      <w:r>
        <w:rPr>
          <w:rFonts w:ascii="Times New Roman" w:eastAsia="Calibri" w:hAnsi="Times New Roman" w:cs="Times New Roman"/>
          <w:sz w:val="12"/>
          <w:szCs w:val="12"/>
        </w:rPr>
        <w:t>елей) предоставления гранта (ко</w:t>
      </w:r>
      <w:r w:rsidRPr="007958FE">
        <w:rPr>
          <w:rFonts w:ascii="Times New Roman" w:eastAsia="Calibri" w:hAnsi="Times New Roman" w:cs="Times New Roman"/>
          <w:sz w:val="12"/>
          <w:szCs w:val="12"/>
        </w:rPr>
        <w:t>личество благо получателей социального проекта, а также целевые показатели, устанавливаемые в договоре исходя из содержания социального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3.5. Перечисление гранта авансовым платежом в размере 100 процентов осуществляется на расчетный счет организации - победителя конкурса, </w:t>
      </w:r>
      <w:proofErr w:type="gramStart"/>
      <w:r w:rsidRPr="007958FE">
        <w:rPr>
          <w:rFonts w:ascii="Times New Roman" w:eastAsia="Calibri" w:hAnsi="Times New Roman" w:cs="Times New Roman"/>
          <w:sz w:val="12"/>
          <w:szCs w:val="12"/>
        </w:rPr>
        <w:t>от-крытый</w:t>
      </w:r>
      <w:proofErr w:type="gramEnd"/>
      <w:r w:rsidRPr="007958FE">
        <w:rPr>
          <w:rFonts w:ascii="Times New Roman" w:eastAsia="Calibri" w:hAnsi="Times New Roman" w:cs="Times New Roman"/>
          <w:sz w:val="12"/>
          <w:szCs w:val="12"/>
        </w:rPr>
        <w:t xml:space="preserve"> в учреждении Центрального банка Российской Федерации или российской кредитной организации, в срок не позднее пятнадцати рабочих дней после заключения договора.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3.6. Размер выделенного по итогам кон</w:t>
      </w:r>
      <w:r>
        <w:rPr>
          <w:rFonts w:ascii="Times New Roman" w:eastAsia="Calibri" w:hAnsi="Times New Roman" w:cs="Times New Roman"/>
          <w:sz w:val="12"/>
          <w:szCs w:val="12"/>
        </w:rPr>
        <w:t>курса гранта не подлежит измене</w:t>
      </w:r>
      <w:r w:rsidRPr="007958FE">
        <w:rPr>
          <w:rFonts w:ascii="Times New Roman" w:eastAsia="Calibri" w:hAnsi="Times New Roman" w:cs="Times New Roman"/>
          <w:sz w:val="12"/>
          <w:szCs w:val="12"/>
        </w:rPr>
        <w:t>нию.</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3.7. В ходе реализации социального п</w:t>
      </w:r>
      <w:r>
        <w:rPr>
          <w:rFonts w:ascii="Times New Roman" w:eastAsia="Calibri" w:hAnsi="Times New Roman" w:cs="Times New Roman"/>
          <w:sz w:val="12"/>
          <w:szCs w:val="12"/>
        </w:rPr>
        <w:t>роекта организация вправе осуще</w:t>
      </w:r>
      <w:r w:rsidRPr="007958FE">
        <w:rPr>
          <w:rFonts w:ascii="Times New Roman" w:eastAsia="Calibri" w:hAnsi="Times New Roman" w:cs="Times New Roman"/>
          <w:sz w:val="12"/>
          <w:szCs w:val="12"/>
        </w:rPr>
        <w:t>ствить:</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изменение срока проведения отдельны</w:t>
      </w:r>
      <w:r>
        <w:rPr>
          <w:rFonts w:ascii="Times New Roman" w:eastAsia="Calibri" w:hAnsi="Times New Roman" w:cs="Times New Roman"/>
          <w:sz w:val="12"/>
          <w:szCs w:val="12"/>
        </w:rPr>
        <w:t>х мероприятий социального проек</w:t>
      </w:r>
      <w:r w:rsidRPr="007958FE">
        <w:rPr>
          <w:rFonts w:ascii="Times New Roman" w:eastAsia="Calibri" w:hAnsi="Times New Roman" w:cs="Times New Roman"/>
          <w:sz w:val="12"/>
          <w:szCs w:val="12"/>
        </w:rPr>
        <w:t>та, в том числе влияющих на изменение срока реализации социального проекта в целом;</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перераспределение расходов (суммарно не более 25% от выделенной суммы гранта) на реализацию социального проекта между статьями расходов в пределах предоставленных сре</w:t>
      </w:r>
      <w:proofErr w:type="gramStart"/>
      <w:r w:rsidRPr="007958FE">
        <w:rPr>
          <w:rFonts w:ascii="Times New Roman" w:eastAsia="Calibri" w:hAnsi="Times New Roman" w:cs="Times New Roman"/>
          <w:sz w:val="12"/>
          <w:szCs w:val="12"/>
        </w:rPr>
        <w:t>дств гр</w:t>
      </w:r>
      <w:proofErr w:type="gramEnd"/>
      <w:r w:rsidRPr="007958FE">
        <w:rPr>
          <w:rFonts w:ascii="Times New Roman" w:eastAsia="Calibri" w:hAnsi="Times New Roman" w:cs="Times New Roman"/>
          <w:sz w:val="12"/>
          <w:szCs w:val="12"/>
        </w:rPr>
        <w:t>анта.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3.8. Для изменения срока проведения отдельных мероприятий социального проекта, в том числе влияющих на изменение срока реализации социального проекта в целом, организация не позднее, чем за 30 календарных дней до наступления срока реализации мероприятия обращается в МКУ «ЦОО» с заявлением, содержащим мотивированное обоснование необходимости такого изменения.</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МКУ «ЦОО» в течение 3 рабочих дней со дня поступления заявления о необходимости изменения срока провед</w:t>
      </w:r>
      <w:r>
        <w:rPr>
          <w:rFonts w:ascii="Times New Roman" w:eastAsia="Calibri" w:hAnsi="Times New Roman" w:cs="Times New Roman"/>
          <w:sz w:val="12"/>
          <w:szCs w:val="12"/>
        </w:rPr>
        <w:t>ения отдельных мероприятий соци</w:t>
      </w:r>
      <w:r w:rsidRPr="007958FE">
        <w:rPr>
          <w:rFonts w:ascii="Times New Roman" w:eastAsia="Calibri" w:hAnsi="Times New Roman" w:cs="Times New Roman"/>
          <w:sz w:val="12"/>
          <w:szCs w:val="12"/>
        </w:rPr>
        <w:t xml:space="preserve">ального проекта, в том числе влияющих на изменение срока реализации социального проекта в целом, регистрирует и направляет его в Комиссию. </w:t>
      </w:r>
      <w:proofErr w:type="gramStart"/>
      <w:r w:rsidRPr="007958FE">
        <w:rPr>
          <w:rFonts w:ascii="Times New Roman" w:eastAsia="Calibri" w:hAnsi="Times New Roman" w:cs="Times New Roman"/>
          <w:sz w:val="12"/>
          <w:szCs w:val="12"/>
        </w:rPr>
        <w:t>В случае несоблюдения организацией срока, указанного в абзаце первом настоящего пункта, заявление об изменении срока проведения отдельных мероприятий социального проекта, в том числе влияющих на изменение срока реализации социального проекта в целом, не рассматривается и под-лежит возврату организации в течение 3 рабочих дней со дня поступления заявления в МКУ «ЦОО» с указанием причины возврата.</w:t>
      </w:r>
      <w:proofErr w:type="gramEnd"/>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Решение об изменении (отказе в изменении) срока проведения отдельных мероприятий социального проекта, в том числе влияющих на изменение срока реализации социального проекта в целом, принимается Комиссией простым большинством голосов. При этом участие в голосовании должны принять не менее половины членов Комиссии. Рассмотрение заявления членами Комиссии осуществляется с учетом методических рекомендаций в срок не позднее 5 рабочих дней с момента направления ей МКУ «ЦОО» заявления организации.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МКУ «ЦОО» в течение 5 рабочих дней </w:t>
      </w:r>
      <w:proofErr w:type="gramStart"/>
      <w:r w:rsidRPr="007958FE">
        <w:rPr>
          <w:rFonts w:ascii="Times New Roman" w:eastAsia="Calibri" w:hAnsi="Times New Roman" w:cs="Times New Roman"/>
          <w:sz w:val="12"/>
          <w:szCs w:val="12"/>
        </w:rPr>
        <w:t>с даты принятия</w:t>
      </w:r>
      <w:proofErr w:type="gramEnd"/>
      <w:r w:rsidRPr="007958FE">
        <w:rPr>
          <w:rFonts w:ascii="Times New Roman" w:eastAsia="Calibri" w:hAnsi="Times New Roman" w:cs="Times New Roman"/>
          <w:sz w:val="12"/>
          <w:szCs w:val="12"/>
        </w:rPr>
        <w:t xml:space="preserve"> решения Комис</w:t>
      </w:r>
      <w:r>
        <w:rPr>
          <w:rFonts w:ascii="Times New Roman" w:eastAsia="Calibri" w:hAnsi="Times New Roman" w:cs="Times New Roman"/>
          <w:sz w:val="12"/>
          <w:szCs w:val="12"/>
        </w:rPr>
        <w:t>си</w:t>
      </w:r>
      <w:r w:rsidRPr="007958FE">
        <w:rPr>
          <w:rFonts w:ascii="Times New Roman" w:eastAsia="Calibri" w:hAnsi="Times New Roman" w:cs="Times New Roman"/>
          <w:sz w:val="12"/>
          <w:szCs w:val="12"/>
        </w:rPr>
        <w:t>ей об изменении срока проведения отдельных мероприятий социального проекта, в том числе влияющих на измен</w:t>
      </w:r>
      <w:r>
        <w:rPr>
          <w:rFonts w:ascii="Times New Roman" w:eastAsia="Calibri" w:hAnsi="Times New Roman" w:cs="Times New Roman"/>
          <w:sz w:val="12"/>
          <w:szCs w:val="12"/>
        </w:rPr>
        <w:t>ение срока реализации социально</w:t>
      </w:r>
      <w:r w:rsidRPr="007958FE">
        <w:rPr>
          <w:rFonts w:ascii="Times New Roman" w:eastAsia="Calibri" w:hAnsi="Times New Roman" w:cs="Times New Roman"/>
          <w:sz w:val="12"/>
          <w:szCs w:val="12"/>
        </w:rPr>
        <w:t>го проекта в целом, подготавливает со</w:t>
      </w:r>
      <w:r>
        <w:rPr>
          <w:rFonts w:ascii="Times New Roman" w:eastAsia="Calibri" w:hAnsi="Times New Roman" w:cs="Times New Roman"/>
          <w:sz w:val="12"/>
          <w:szCs w:val="12"/>
        </w:rPr>
        <w:t>ответствующее дополнительное со</w:t>
      </w:r>
      <w:r w:rsidRPr="007958FE">
        <w:rPr>
          <w:rFonts w:ascii="Times New Roman" w:eastAsia="Calibri" w:hAnsi="Times New Roman" w:cs="Times New Roman"/>
          <w:sz w:val="12"/>
          <w:szCs w:val="12"/>
        </w:rPr>
        <w:t>глашение к договору о предоставлении гранта.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При этом новый срок реализации социального проекта не может превышать 6 месяцев </w:t>
      </w:r>
      <w:proofErr w:type="gramStart"/>
      <w:r w:rsidRPr="007958FE">
        <w:rPr>
          <w:rFonts w:ascii="Times New Roman" w:eastAsia="Calibri" w:hAnsi="Times New Roman" w:cs="Times New Roman"/>
          <w:sz w:val="12"/>
          <w:szCs w:val="12"/>
        </w:rPr>
        <w:t>с даты подписания</w:t>
      </w:r>
      <w:proofErr w:type="gramEnd"/>
      <w:r w:rsidRPr="007958FE">
        <w:rPr>
          <w:rFonts w:ascii="Times New Roman" w:eastAsia="Calibri" w:hAnsi="Times New Roman" w:cs="Times New Roman"/>
          <w:sz w:val="12"/>
          <w:szCs w:val="12"/>
        </w:rPr>
        <w:t xml:space="preserve"> договора.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3.9. В случае необходимости перераспределения расходов согласно пункту 3.7 настоящего Порядка организация обращается в МКУ «ЦОО» с соответствующим заявлением с приложением документов, обосновывающих данные изменения во взаимосвязи с мероприятиями социального проекта, в срок не </w:t>
      </w:r>
      <w:proofErr w:type="gramStart"/>
      <w:r w:rsidRPr="007958FE">
        <w:rPr>
          <w:rFonts w:ascii="Times New Roman" w:eastAsia="Calibri" w:hAnsi="Times New Roman" w:cs="Times New Roman"/>
          <w:sz w:val="12"/>
          <w:szCs w:val="12"/>
        </w:rPr>
        <w:t>позднее</w:t>
      </w:r>
      <w:proofErr w:type="gramEnd"/>
      <w:r w:rsidRPr="007958FE">
        <w:rPr>
          <w:rFonts w:ascii="Times New Roman" w:eastAsia="Calibri" w:hAnsi="Times New Roman" w:cs="Times New Roman"/>
          <w:sz w:val="12"/>
          <w:szCs w:val="12"/>
        </w:rPr>
        <w:t xml:space="preserve"> чем за 15 рабочих дней до момента осуществления расходов.</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МКУ «ЦОО» в течение 3 рабочих дней со дня поступления заявления о необходимости перераспределения расходов регистрирует и направляет его в Комиссию. В случае несоблюдения организацией срока, указанного в абзаце первом настоящего пункта, заявление о необходимости перераспределения расходов не рассматривается и подлежит возврату организации в течение 3 рабочих дней со дня поступления заявления в МКУ «ЦОО» с указанием причины возврата.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Решение о перераспределении расходов (</w:t>
      </w:r>
      <w:r w:rsidR="006B100E">
        <w:rPr>
          <w:rFonts w:ascii="Times New Roman" w:eastAsia="Calibri" w:hAnsi="Times New Roman" w:cs="Times New Roman"/>
          <w:sz w:val="12"/>
          <w:szCs w:val="12"/>
        </w:rPr>
        <w:t>отказе в перераспределении) при</w:t>
      </w:r>
      <w:r w:rsidRPr="007958FE">
        <w:rPr>
          <w:rFonts w:ascii="Times New Roman" w:eastAsia="Calibri" w:hAnsi="Times New Roman" w:cs="Times New Roman"/>
          <w:sz w:val="12"/>
          <w:szCs w:val="12"/>
        </w:rPr>
        <w:t>нимается Комиссией простым большинством голосов. При этом участие в голосовании должны принять не мене</w:t>
      </w:r>
      <w:r w:rsidR="006B100E">
        <w:rPr>
          <w:rFonts w:ascii="Times New Roman" w:eastAsia="Calibri" w:hAnsi="Times New Roman" w:cs="Times New Roman"/>
          <w:sz w:val="12"/>
          <w:szCs w:val="12"/>
        </w:rPr>
        <w:t>е половины членов Комиссии. Рас</w:t>
      </w:r>
      <w:r w:rsidRPr="007958FE">
        <w:rPr>
          <w:rFonts w:ascii="Times New Roman" w:eastAsia="Calibri" w:hAnsi="Times New Roman" w:cs="Times New Roman"/>
          <w:sz w:val="12"/>
          <w:szCs w:val="12"/>
        </w:rPr>
        <w:t>смотрение заявления членами Комиссии</w:t>
      </w:r>
      <w:r w:rsidR="006B100E">
        <w:rPr>
          <w:rFonts w:ascii="Times New Roman" w:eastAsia="Calibri" w:hAnsi="Times New Roman" w:cs="Times New Roman"/>
          <w:sz w:val="12"/>
          <w:szCs w:val="12"/>
        </w:rPr>
        <w:t xml:space="preserve"> осуществляется с учетом методи</w:t>
      </w:r>
      <w:r w:rsidRPr="007958FE">
        <w:rPr>
          <w:rFonts w:ascii="Times New Roman" w:eastAsia="Calibri" w:hAnsi="Times New Roman" w:cs="Times New Roman"/>
          <w:sz w:val="12"/>
          <w:szCs w:val="12"/>
        </w:rPr>
        <w:t xml:space="preserve">ческих рекомендаций в срок не позднее </w:t>
      </w:r>
      <w:r w:rsidR="006B100E">
        <w:rPr>
          <w:rFonts w:ascii="Times New Roman" w:eastAsia="Calibri" w:hAnsi="Times New Roman" w:cs="Times New Roman"/>
          <w:sz w:val="12"/>
          <w:szCs w:val="12"/>
        </w:rPr>
        <w:t>5 рабочих дней с момента направ</w:t>
      </w:r>
      <w:r w:rsidRPr="007958FE">
        <w:rPr>
          <w:rFonts w:ascii="Times New Roman" w:eastAsia="Calibri" w:hAnsi="Times New Roman" w:cs="Times New Roman"/>
          <w:sz w:val="12"/>
          <w:szCs w:val="12"/>
        </w:rPr>
        <w:t>ления ей МКУ «ЦОО» заявления организации.</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МКУ «ЦОО» в течение 5 рабочих дней </w:t>
      </w:r>
      <w:proofErr w:type="gramStart"/>
      <w:r w:rsidR="006B100E">
        <w:rPr>
          <w:rFonts w:ascii="Times New Roman" w:eastAsia="Calibri" w:hAnsi="Times New Roman" w:cs="Times New Roman"/>
          <w:sz w:val="12"/>
          <w:szCs w:val="12"/>
        </w:rPr>
        <w:t>с даты принятия</w:t>
      </w:r>
      <w:proofErr w:type="gramEnd"/>
      <w:r w:rsidR="006B100E">
        <w:rPr>
          <w:rFonts w:ascii="Times New Roman" w:eastAsia="Calibri" w:hAnsi="Times New Roman" w:cs="Times New Roman"/>
          <w:sz w:val="12"/>
          <w:szCs w:val="12"/>
        </w:rPr>
        <w:t xml:space="preserve"> решения Комисси</w:t>
      </w:r>
      <w:r w:rsidRPr="007958FE">
        <w:rPr>
          <w:rFonts w:ascii="Times New Roman" w:eastAsia="Calibri" w:hAnsi="Times New Roman" w:cs="Times New Roman"/>
          <w:sz w:val="12"/>
          <w:szCs w:val="12"/>
        </w:rPr>
        <w:t>ей о перераспределении расходов подго</w:t>
      </w:r>
      <w:r w:rsidR="006B100E">
        <w:rPr>
          <w:rFonts w:ascii="Times New Roman" w:eastAsia="Calibri" w:hAnsi="Times New Roman" w:cs="Times New Roman"/>
          <w:sz w:val="12"/>
          <w:szCs w:val="12"/>
        </w:rPr>
        <w:t>тавливает соответствующее допол</w:t>
      </w:r>
      <w:r w:rsidRPr="007958FE">
        <w:rPr>
          <w:rFonts w:ascii="Times New Roman" w:eastAsia="Calibri" w:hAnsi="Times New Roman" w:cs="Times New Roman"/>
          <w:sz w:val="12"/>
          <w:szCs w:val="12"/>
        </w:rPr>
        <w:t>нительное соглашение к договору.</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lastRenderedPageBreak/>
        <w:t>Организация уведомляется об отказе в перераспределении расходов в течение 3 рабочих дней со дня принятия Комиссией соответствующего решения с указанием причин отказа.</w:t>
      </w:r>
    </w:p>
    <w:p w:rsidR="007958FE" w:rsidRPr="007958FE" w:rsidRDefault="007958FE" w:rsidP="006B100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Основаниями для отказа в перер</w:t>
      </w:r>
      <w:r w:rsidR="006B100E">
        <w:rPr>
          <w:rFonts w:ascii="Times New Roman" w:eastAsia="Calibri" w:hAnsi="Times New Roman" w:cs="Times New Roman"/>
          <w:sz w:val="12"/>
          <w:szCs w:val="12"/>
        </w:rPr>
        <w:t>аспределении расходов являются:</w:t>
      </w:r>
    </w:p>
    <w:p w:rsidR="007958FE" w:rsidRPr="007958FE" w:rsidRDefault="007958FE" w:rsidP="006B100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несоблюдение срока, указанного в а</w:t>
      </w:r>
      <w:r w:rsidR="006B100E">
        <w:rPr>
          <w:rFonts w:ascii="Times New Roman" w:eastAsia="Calibri" w:hAnsi="Times New Roman" w:cs="Times New Roman"/>
          <w:sz w:val="12"/>
          <w:szCs w:val="12"/>
        </w:rPr>
        <w:t>бзаце первом настоящего пункта;</w:t>
      </w:r>
    </w:p>
    <w:p w:rsidR="007958FE" w:rsidRPr="007958FE" w:rsidRDefault="007958FE" w:rsidP="006B100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суммарное превышение 25% размера выделенного гранта по ранее произведенным организацией перераспределениям и предлагаем</w:t>
      </w:r>
      <w:r w:rsidR="006B100E">
        <w:rPr>
          <w:rFonts w:ascii="Times New Roman" w:eastAsia="Calibri" w:hAnsi="Times New Roman" w:cs="Times New Roman"/>
          <w:sz w:val="12"/>
          <w:szCs w:val="12"/>
        </w:rPr>
        <w:t>ому перераспределению расходов;</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наличие риска </w:t>
      </w:r>
      <w:proofErr w:type="gramStart"/>
      <w:r w:rsidR="006B100E" w:rsidRPr="007958FE">
        <w:rPr>
          <w:rFonts w:ascii="Times New Roman" w:eastAsia="Calibri" w:hAnsi="Times New Roman" w:cs="Times New Roman"/>
          <w:sz w:val="12"/>
          <w:szCs w:val="12"/>
        </w:rPr>
        <w:t>не достижения</w:t>
      </w:r>
      <w:proofErr w:type="gramEnd"/>
      <w:r w:rsidRPr="007958FE">
        <w:rPr>
          <w:rFonts w:ascii="Times New Roman" w:eastAsia="Calibri" w:hAnsi="Times New Roman" w:cs="Times New Roman"/>
          <w:sz w:val="12"/>
          <w:szCs w:val="12"/>
        </w:rPr>
        <w:t xml:space="preserve"> целевых показателей социального проекта в результате осуществления предлагаемого перераспределения расходов.</w:t>
      </w:r>
    </w:p>
    <w:p w:rsidR="007958FE" w:rsidRPr="006B100E" w:rsidRDefault="007958FE" w:rsidP="006B100E">
      <w:pPr>
        <w:tabs>
          <w:tab w:val="left" w:pos="284"/>
        </w:tabs>
        <w:spacing w:after="0" w:line="240" w:lineRule="auto"/>
        <w:ind w:firstLine="284"/>
        <w:jc w:val="center"/>
        <w:rPr>
          <w:rFonts w:ascii="Times New Roman" w:eastAsia="Calibri" w:hAnsi="Times New Roman" w:cs="Times New Roman"/>
          <w:b/>
          <w:sz w:val="12"/>
          <w:szCs w:val="12"/>
        </w:rPr>
      </w:pPr>
      <w:r w:rsidRPr="006B100E">
        <w:rPr>
          <w:rFonts w:ascii="Times New Roman" w:eastAsia="Calibri" w:hAnsi="Times New Roman" w:cs="Times New Roman"/>
          <w:b/>
          <w:sz w:val="12"/>
          <w:szCs w:val="12"/>
        </w:rPr>
        <w:t>4. Требования к отчетности</w:t>
      </w:r>
    </w:p>
    <w:p w:rsid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4.1. </w:t>
      </w:r>
      <w:proofErr w:type="gramStart"/>
      <w:r w:rsidRPr="007958FE">
        <w:rPr>
          <w:rFonts w:ascii="Times New Roman" w:eastAsia="Calibri" w:hAnsi="Times New Roman" w:cs="Times New Roman"/>
          <w:sz w:val="12"/>
          <w:szCs w:val="12"/>
        </w:rPr>
        <w:t>Организации - получатели грантов представляют в МКУ «ЦОО» на бумажном носителе и в электронной форме отчеты о достижении установленных при предоставлении гранта значений результатов (целевых показателей) предоставления гранта, отчеты об использовании грантов в форме субсидий и собственных средств организации с приложением копий договоров, актов, платежных поручений и иных документов, подтверждающих произведенные расходы, заверенные печатью организации и подписью руководителя организации, в сроки</w:t>
      </w:r>
      <w:proofErr w:type="gramEnd"/>
      <w:r w:rsidRPr="007958FE">
        <w:rPr>
          <w:rFonts w:ascii="Times New Roman" w:eastAsia="Calibri" w:hAnsi="Times New Roman" w:cs="Times New Roman"/>
          <w:sz w:val="12"/>
          <w:szCs w:val="12"/>
        </w:rPr>
        <w:t xml:space="preserve"> и по форме, </w:t>
      </w:r>
      <w:proofErr w:type="gramStart"/>
      <w:r w:rsidRPr="007958FE">
        <w:rPr>
          <w:rFonts w:ascii="Times New Roman" w:eastAsia="Calibri" w:hAnsi="Times New Roman" w:cs="Times New Roman"/>
          <w:sz w:val="12"/>
          <w:szCs w:val="12"/>
        </w:rPr>
        <w:t>которые</w:t>
      </w:r>
      <w:proofErr w:type="gramEnd"/>
      <w:r w:rsidRPr="007958FE">
        <w:rPr>
          <w:rFonts w:ascii="Times New Roman" w:eastAsia="Calibri" w:hAnsi="Times New Roman" w:cs="Times New Roman"/>
          <w:sz w:val="12"/>
          <w:szCs w:val="12"/>
        </w:rPr>
        <w:t xml:space="preserve"> установлены в договоре.</w:t>
      </w:r>
    </w:p>
    <w:p w:rsidR="006B100E" w:rsidRPr="007958FE" w:rsidRDefault="006B100E" w:rsidP="007958FE">
      <w:pPr>
        <w:tabs>
          <w:tab w:val="left" w:pos="284"/>
        </w:tabs>
        <w:spacing w:after="0" w:line="240" w:lineRule="auto"/>
        <w:ind w:firstLine="284"/>
        <w:jc w:val="both"/>
        <w:rPr>
          <w:rFonts w:ascii="Times New Roman" w:eastAsia="Calibri" w:hAnsi="Times New Roman" w:cs="Times New Roman"/>
          <w:sz w:val="12"/>
          <w:szCs w:val="12"/>
        </w:rPr>
      </w:pPr>
    </w:p>
    <w:p w:rsidR="007958FE" w:rsidRPr="006B100E" w:rsidRDefault="007958FE" w:rsidP="006B100E">
      <w:pPr>
        <w:tabs>
          <w:tab w:val="left" w:pos="284"/>
        </w:tabs>
        <w:spacing w:after="0" w:line="240" w:lineRule="auto"/>
        <w:ind w:firstLine="284"/>
        <w:jc w:val="center"/>
        <w:rPr>
          <w:rFonts w:ascii="Times New Roman" w:eastAsia="Calibri" w:hAnsi="Times New Roman" w:cs="Times New Roman"/>
          <w:b/>
          <w:sz w:val="12"/>
          <w:szCs w:val="12"/>
        </w:rPr>
      </w:pPr>
      <w:r w:rsidRPr="006B100E">
        <w:rPr>
          <w:rFonts w:ascii="Times New Roman" w:eastAsia="Calibri" w:hAnsi="Times New Roman" w:cs="Times New Roman"/>
          <w:b/>
          <w:sz w:val="12"/>
          <w:szCs w:val="12"/>
        </w:rPr>
        <w:t xml:space="preserve">5. Требования к осуществлению </w:t>
      </w:r>
      <w:proofErr w:type="gramStart"/>
      <w:r w:rsidRPr="006B100E">
        <w:rPr>
          <w:rFonts w:ascii="Times New Roman" w:eastAsia="Calibri" w:hAnsi="Times New Roman" w:cs="Times New Roman"/>
          <w:b/>
          <w:sz w:val="12"/>
          <w:szCs w:val="12"/>
        </w:rPr>
        <w:t>контроля за</w:t>
      </w:r>
      <w:proofErr w:type="gramEnd"/>
      <w:r w:rsidRPr="006B100E">
        <w:rPr>
          <w:rFonts w:ascii="Times New Roman" w:eastAsia="Calibri" w:hAnsi="Times New Roman" w:cs="Times New Roman"/>
          <w:b/>
          <w:sz w:val="12"/>
          <w:szCs w:val="12"/>
        </w:rPr>
        <w:t xml:space="preserve"> соблюдением условий, целей и порядка предоставления грантов и ответственности за их нарушение</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5.1. Остаток гранта, не использованный организацией в течение срока </w:t>
      </w:r>
      <w:proofErr w:type="spellStart"/>
      <w:proofErr w:type="gramStart"/>
      <w:r w:rsidRPr="007958FE">
        <w:rPr>
          <w:rFonts w:ascii="Times New Roman" w:eastAsia="Calibri" w:hAnsi="Times New Roman" w:cs="Times New Roman"/>
          <w:sz w:val="12"/>
          <w:szCs w:val="12"/>
        </w:rPr>
        <w:t>ис</w:t>
      </w:r>
      <w:proofErr w:type="spellEnd"/>
      <w:r w:rsidRPr="007958FE">
        <w:rPr>
          <w:rFonts w:ascii="Times New Roman" w:eastAsia="Calibri" w:hAnsi="Times New Roman" w:cs="Times New Roman"/>
          <w:sz w:val="12"/>
          <w:szCs w:val="12"/>
        </w:rPr>
        <w:t>-пользования</w:t>
      </w:r>
      <w:proofErr w:type="gramEnd"/>
      <w:r w:rsidRPr="007958FE">
        <w:rPr>
          <w:rFonts w:ascii="Times New Roman" w:eastAsia="Calibri" w:hAnsi="Times New Roman" w:cs="Times New Roman"/>
          <w:sz w:val="12"/>
          <w:szCs w:val="12"/>
        </w:rPr>
        <w:t xml:space="preserve"> гранта, установленного договором, подлежит возврату  в бюджет муниципального района Сергиевский в срок и на условиях, которые предусмотрены договором.</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5.2. В случае невыполнения организацией условия о размере </w:t>
      </w:r>
      <w:proofErr w:type="spellStart"/>
      <w:r w:rsidRPr="007958FE">
        <w:rPr>
          <w:rFonts w:ascii="Times New Roman" w:eastAsia="Calibri" w:hAnsi="Times New Roman" w:cs="Times New Roman"/>
          <w:sz w:val="12"/>
          <w:szCs w:val="12"/>
        </w:rPr>
        <w:t>софинансирования</w:t>
      </w:r>
      <w:proofErr w:type="spellEnd"/>
      <w:r w:rsidRPr="007958FE">
        <w:rPr>
          <w:rFonts w:ascii="Times New Roman" w:eastAsia="Calibri" w:hAnsi="Times New Roman" w:cs="Times New Roman"/>
          <w:sz w:val="12"/>
          <w:szCs w:val="12"/>
        </w:rPr>
        <w:t xml:space="preserve"> размер гранта уменьшается до суммы, соответствующей размеру </w:t>
      </w:r>
      <w:proofErr w:type="spellStart"/>
      <w:r w:rsidRPr="007958FE">
        <w:rPr>
          <w:rFonts w:ascii="Times New Roman" w:eastAsia="Calibri" w:hAnsi="Times New Roman" w:cs="Times New Roman"/>
          <w:sz w:val="12"/>
          <w:szCs w:val="12"/>
        </w:rPr>
        <w:t>софинансирования</w:t>
      </w:r>
      <w:proofErr w:type="spellEnd"/>
      <w:r w:rsidRPr="007958FE">
        <w:rPr>
          <w:rFonts w:ascii="Times New Roman" w:eastAsia="Calibri" w:hAnsi="Times New Roman" w:cs="Times New Roman"/>
          <w:sz w:val="12"/>
          <w:szCs w:val="12"/>
        </w:rPr>
        <w:t>, путем возврата соответствующей части гранта в муниципальный бюджет.</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5.3. </w:t>
      </w:r>
      <w:proofErr w:type="gramStart"/>
      <w:r w:rsidRPr="007958FE">
        <w:rPr>
          <w:rFonts w:ascii="Times New Roman" w:eastAsia="Calibri" w:hAnsi="Times New Roman" w:cs="Times New Roman"/>
          <w:sz w:val="12"/>
          <w:szCs w:val="12"/>
        </w:rPr>
        <w:t xml:space="preserve">В случае нарушения организацией условий, предусмотренных абзацами со второго по пятый пункта 3.4 настоящего Порядка, а также абзаца шестого пункта 3.4 настоящего Порядка, а именно: нарушения сроков представления отчетности более чем на 5 рабочих дней, нарушения порядка и (или) формы представления отчетности и </w:t>
      </w:r>
      <w:r w:rsidR="006B100E" w:rsidRPr="007958FE">
        <w:rPr>
          <w:rFonts w:ascii="Times New Roman" w:eastAsia="Calibri" w:hAnsi="Times New Roman" w:cs="Times New Roman"/>
          <w:sz w:val="12"/>
          <w:szCs w:val="12"/>
        </w:rPr>
        <w:t>не устранения</w:t>
      </w:r>
      <w:r w:rsidRPr="007958FE">
        <w:rPr>
          <w:rFonts w:ascii="Times New Roman" w:eastAsia="Calibri" w:hAnsi="Times New Roman" w:cs="Times New Roman"/>
          <w:sz w:val="12"/>
          <w:szCs w:val="12"/>
        </w:rPr>
        <w:t xml:space="preserve"> организацией таких нарушений в течение 5 рабочих дней со дня получения письменного уведомления МКУ «ЦОО</w:t>
      </w:r>
      <w:proofErr w:type="gramEnd"/>
      <w:r w:rsidRPr="007958FE">
        <w:rPr>
          <w:rFonts w:ascii="Times New Roman" w:eastAsia="Calibri" w:hAnsi="Times New Roman" w:cs="Times New Roman"/>
          <w:sz w:val="12"/>
          <w:szCs w:val="12"/>
        </w:rPr>
        <w:t xml:space="preserve">» </w:t>
      </w:r>
      <w:proofErr w:type="gramStart"/>
      <w:r w:rsidRPr="007958FE">
        <w:rPr>
          <w:rFonts w:ascii="Times New Roman" w:eastAsia="Calibri" w:hAnsi="Times New Roman" w:cs="Times New Roman"/>
          <w:sz w:val="12"/>
          <w:szCs w:val="12"/>
        </w:rPr>
        <w:t>о таких нарушениях, а также нарушения целей, условий и порядка предоставления гранта, выявленного по фактам проверок, проведенных МКУ «ЦОО» или органами муниципального и финансового контроля, грант (часть гранта) в объеме выявленных нарушений подлежит возврату в бюджет муниципального района Сергиевский в течение одного месяца со дня получения организацией письменного требования МКУ «ЦОО» о возврате гранта.</w:t>
      </w:r>
      <w:proofErr w:type="gramEnd"/>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В случае </w:t>
      </w:r>
      <w:proofErr w:type="gramStart"/>
      <w:r w:rsidR="006B100E" w:rsidRPr="007958FE">
        <w:rPr>
          <w:rFonts w:ascii="Times New Roman" w:eastAsia="Calibri" w:hAnsi="Times New Roman" w:cs="Times New Roman"/>
          <w:sz w:val="12"/>
          <w:szCs w:val="12"/>
        </w:rPr>
        <w:t>не достижения</w:t>
      </w:r>
      <w:proofErr w:type="gramEnd"/>
      <w:r w:rsidRPr="007958FE">
        <w:rPr>
          <w:rFonts w:ascii="Times New Roman" w:eastAsia="Calibri" w:hAnsi="Times New Roman" w:cs="Times New Roman"/>
          <w:sz w:val="12"/>
          <w:szCs w:val="12"/>
        </w:rPr>
        <w:t xml:space="preserve"> организацией зна</w:t>
      </w:r>
      <w:r w:rsidR="006B100E">
        <w:rPr>
          <w:rFonts w:ascii="Times New Roman" w:eastAsia="Calibri" w:hAnsi="Times New Roman" w:cs="Times New Roman"/>
          <w:sz w:val="12"/>
          <w:szCs w:val="12"/>
        </w:rPr>
        <w:t>чений результатов (целевых пока</w:t>
      </w:r>
      <w:r w:rsidRPr="007958FE">
        <w:rPr>
          <w:rFonts w:ascii="Times New Roman" w:eastAsia="Calibri" w:hAnsi="Times New Roman" w:cs="Times New Roman"/>
          <w:sz w:val="12"/>
          <w:szCs w:val="12"/>
        </w:rPr>
        <w:t xml:space="preserve">зателей) предоставления гранта, установленных договором, размер гранта из бюджета муниципального района Сергиевский подлежит сокращению на 0,2% за каждый 1% </w:t>
      </w:r>
      <w:r w:rsidR="006B100E" w:rsidRPr="007958FE">
        <w:rPr>
          <w:rFonts w:ascii="Times New Roman" w:eastAsia="Calibri" w:hAnsi="Times New Roman" w:cs="Times New Roman"/>
          <w:sz w:val="12"/>
          <w:szCs w:val="12"/>
        </w:rPr>
        <w:t>не достижения</w:t>
      </w:r>
      <w:r w:rsidRPr="007958FE">
        <w:rPr>
          <w:rFonts w:ascii="Times New Roman" w:eastAsia="Calibri" w:hAnsi="Times New Roman" w:cs="Times New Roman"/>
          <w:sz w:val="12"/>
          <w:szCs w:val="12"/>
        </w:rPr>
        <w:t xml:space="preserve"> значения каждого из результатов (целевых показателей) предоставления гранта, установленных договором. Сумма, на которую сокращается размер гранта, подлежит возврату в муниципальный бюджет.</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В случае невозврата организацией гранта в установленный срок грант подлежит взысканию в доход бюджета муниципального района Сергиевский в порядке, установленном действующим законодательством.</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5.4. Мониторинг хода реализации проектов осуществляется МКУ «ЦОО» посредством:</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xml:space="preserve">- запроса у участников проекта необходимой информации в целях </w:t>
      </w:r>
      <w:proofErr w:type="gramStart"/>
      <w:r w:rsidRPr="007958FE">
        <w:rPr>
          <w:rFonts w:ascii="Times New Roman" w:eastAsia="Calibri" w:hAnsi="Times New Roman" w:cs="Times New Roman"/>
          <w:sz w:val="12"/>
          <w:szCs w:val="12"/>
        </w:rPr>
        <w:t>проведения анализа хода реализации проекта</w:t>
      </w:r>
      <w:proofErr w:type="gramEnd"/>
      <w:r w:rsidRPr="007958FE">
        <w:rPr>
          <w:rFonts w:ascii="Times New Roman" w:eastAsia="Calibri" w:hAnsi="Times New Roman" w:cs="Times New Roman"/>
          <w:sz w:val="12"/>
          <w:szCs w:val="12"/>
        </w:rPr>
        <w:t>;</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 выездных мониторинговых мероприятий, проводимых для изучения хода реализации социального проекта и выполнения принятых обязательств по реализации проекта.</w:t>
      </w:r>
    </w:p>
    <w:p w:rsidR="007958FE" w:rsidRPr="007958FE" w:rsidRDefault="007958FE" w:rsidP="007958F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5.5. МКУ «ЦОО» осуществляет обязательную проверку соблюдения организацией - получателем гранта условий, целей и порядка предоставления гранта.</w:t>
      </w:r>
    </w:p>
    <w:p w:rsidR="006B100E" w:rsidRDefault="007958FE" w:rsidP="006B100E">
      <w:pPr>
        <w:tabs>
          <w:tab w:val="left" w:pos="284"/>
        </w:tabs>
        <w:spacing w:after="0" w:line="240" w:lineRule="auto"/>
        <w:ind w:firstLine="284"/>
        <w:jc w:val="both"/>
        <w:rPr>
          <w:rFonts w:ascii="Times New Roman" w:eastAsia="Calibri" w:hAnsi="Times New Roman" w:cs="Times New Roman"/>
          <w:sz w:val="12"/>
          <w:szCs w:val="12"/>
        </w:rPr>
      </w:pPr>
      <w:r w:rsidRPr="007958FE">
        <w:rPr>
          <w:rFonts w:ascii="Times New Roman" w:eastAsia="Calibri" w:hAnsi="Times New Roman" w:cs="Times New Roman"/>
          <w:sz w:val="12"/>
          <w:szCs w:val="12"/>
        </w:rPr>
        <w:t>Органы финансового контроля при осуществлении финансового контроля проводят обязательную проверку соблюдения условий, целей и порядка предоставления гранта организации.</w:t>
      </w:r>
    </w:p>
    <w:p w:rsidR="006B100E" w:rsidRPr="006B100E" w:rsidRDefault="006B100E" w:rsidP="006B100E">
      <w:pPr>
        <w:tabs>
          <w:tab w:val="left" w:pos="284"/>
        </w:tabs>
        <w:spacing w:after="0" w:line="240" w:lineRule="auto"/>
        <w:ind w:firstLine="284"/>
        <w:jc w:val="right"/>
        <w:rPr>
          <w:rFonts w:ascii="Times New Roman" w:eastAsia="Calibri" w:hAnsi="Times New Roman" w:cs="Times New Roman"/>
          <w:sz w:val="12"/>
          <w:szCs w:val="12"/>
        </w:rPr>
      </w:pPr>
      <w:r w:rsidRPr="006B100E">
        <w:rPr>
          <w:rFonts w:ascii="Times New Roman" w:eastAsia="Calibri" w:hAnsi="Times New Roman" w:cs="Times New Roman"/>
          <w:sz w:val="12"/>
          <w:szCs w:val="12"/>
        </w:rPr>
        <w:t xml:space="preserve">Приложение 1 </w:t>
      </w:r>
    </w:p>
    <w:p w:rsidR="006B100E" w:rsidRPr="006B100E" w:rsidRDefault="006B100E" w:rsidP="006B100E">
      <w:pPr>
        <w:tabs>
          <w:tab w:val="left" w:pos="284"/>
        </w:tabs>
        <w:spacing w:after="0" w:line="240" w:lineRule="auto"/>
        <w:ind w:firstLine="284"/>
        <w:jc w:val="right"/>
        <w:rPr>
          <w:rFonts w:ascii="Times New Roman" w:eastAsia="Calibri" w:hAnsi="Times New Roman" w:cs="Times New Roman"/>
          <w:sz w:val="12"/>
          <w:szCs w:val="12"/>
        </w:rPr>
      </w:pPr>
      <w:r w:rsidRPr="006B100E">
        <w:rPr>
          <w:rFonts w:ascii="Times New Roman" w:eastAsia="Calibri" w:hAnsi="Times New Roman" w:cs="Times New Roman"/>
          <w:sz w:val="12"/>
          <w:szCs w:val="12"/>
        </w:rPr>
        <w:t>к Порядку</w:t>
      </w:r>
    </w:p>
    <w:p w:rsidR="006B100E" w:rsidRPr="006B100E" w:rsidRDefault="006B100E" w:rsidP="006B100E">
      <w:pPr>
        <w:tabs>
          <w:tab w:val="left" w:pos="284"/>
        </w:tabs>
        <w:spacing w:after="0" w:line="240" w:lineRule="auto"/>
        <w:ind w:firstLine="284"/>
        <w:jc w:val="right"/>
        <w:rPr>
          <w:rFonts w:ascii="Times New Roman" w:eastAsia="Calibri" w:hAnsi="Times New Roman" w:cs="Times New Roman"/>
          <w:sz w:val="12"/>
          <w:szCs w:val="12"/>
        </w:rPr>
      </w:pPr>
      <w:r w:rsidRPr="006B100E">
        <w:rPr>
          <w:rFonts w:ascii="Times New Roman" w:eastAsia="Calibri" w:hAnsi="Times New Roman" w:cs="Times New Roman"/>
          <w:sz w:val="12"/>
          <w:szCs w:val="12"/>
        </w:rPr>
        <w:t xml:space="preserve">предоставления из бюджета муниципального </w:t>
      </w:r>
    </w:p>
    <w:p w:rsidR="006B100E" w:rsidRPr="006B100E" w:rsidRDefault="006B100E" w:rsidP="006B100E">
      <w:pPr>
        <w:tabs>
          <w:tab w:val="left" w:pos="284"/>
        </w:tabs>
        <w:spacing w:after="0" w:line="240" w:lineRule="auto"/>
        <w:ind w:firstLine="284"/>
        <w:jc w:val="right"/>
        <w:rPr>
          <w:rFonts w:ascii="Times New Roman" w:eastAsia="Calibri" w:hAnsi="Times New Roman" w:cs="Times New Roman"/>
          <w:sz w:val="12"/>
          <w:szCs w:val="12"/>
        </w:rPr>
      </w:pPr>
      <w:r w:rsidRPr="006B100E">
        <w:rPr>
          <w:rFonts w:ascii="Times New Roman" w:eastAsia="Calibri" w:hAnsi="Times New Roman" w:cs="Times New Roman"/>
          <w:sz w:val="12"/>
          <w:szCs w:val="12"/>
        </w:rPr>
        <w:t>района Сергиевский Самарской области</w:t>
      </w:r>
    </w:p>
    <w:p w:rsidR="006B100E" w:rsidRPr="006B100E" w:rsidRDefault="006B100E" w:rsidP="006B100E">
      <w:pPr>
        <w:tabs>
          <w:tab w:val="left" w:pos="284"/>
        </w:tabs>
        <w:spacing w:after="0" w:line="240" w:lineRule="auto"/>
        <w:ind w:firstLine="284"/>
        <w:jc w:val="right"/>
        <w:rPr>
          <w:rFonts w:ascii="Times New Roman" w:eastAsia="Calibri" w:hAnsi="Times New Roman" w:cs="Times New Roman"/>
          <w:sz w:val="12"/>
          <w:szCs w:val="12"/>
        </w:rPr>
      </w:pPr>
      <w:r w:rsidRPr="006B100E">
        <w:rPr>
          <w:rFonts w:ascii="Times New Roman" w:eastAsia="Calibri" w:hAnsi="Times New Roman" w:cs="Times New Roman"/>
          <w:sz w:val="12"/>
          <w:szCs w:val="12"/>
        </w:rPr>
        <w:t>грантов в форме субсидий социально</w:t>
      </w:r>
    </w:p>
    <w:p w:rsidR="006B100E" w:rsidRPr="006B100E" w:rsidRDefault="006B100E" w:rsidP="006B100E">
      <w:pPr>
        <w:tabs>
          <w:tab w:val="left" w:pos="284"/>
        </w:tabs>
        <w:spacing w:after="0" w:line="240" w:lineRule="auto"/>
        <w:ind w:firstLine="284"/>
        <w:jc w:val="right"/>
        <w:rPr>
          <w:rFonts w:ascii="Times New Roman" w:eastAsia="Calibri" w:hAnsi="Times New Roman" w:cs="Times New Roman"/>
          <w:sz w:val="12"/>
          <w:szCs w:val="12"/>
        </w:rPr>
      </w:pPr>
      <w:r w:rsidRPr="006B100E">
        <w:rPr>
          <w:rFonts w:ascii="Times New Roman" w:eastAsia="Calibri" w:hAnsi="Times New Roman" w:cs="Times New Roman"/>
          <w:sz w:val="12"/>
          <w:szCs w:val="12"/>
        </w:rPr>
        <w:t>ориентированным некоммерческим организациям</w:t>
      </w:r>
    </w:p>
    <w:p w:rsidR="006B100E" w:rsidRPr="006B100E" w:rsidRDefault="006B100E" w:rsidP="006B100E">
      <w:pPr>
        <w:tabs>
          <w:tab w:val="left" w:pos="284"/>
        </w:tabs>
        <w:spacing w:after="0" w:line="240" w:lineRule="auto"/>
        <w:ind w:firstLine="284"/>
        <w:jc w:val="right"/>
        <w:rPr>
          <w:rFonts w:ascii="Times New Roman" w:eastAsia="Calibri" w:hAnsi="Times New Roman" w:cs="Times New Roman"/>
          <w:sz w:val="12"/>
          <w:szCs w:val="12"/>
        </w:rPr>
      </w:pPr>
      <w:r w:rsidRPr="006B100E">
        <w:rPr>
          <w:rFonts w:ascii="Times New Roman" w:eastAsia="Calibri" w:hAnsi="Times New Roman" w:cs="Times New Roman"/>
          <w:sz w:val="12"/>
          <w:szCs w:val="12"/>
        </w:rPr>
        <w:t xml:space="preserve">на </w:t>
      </w:r>
      <w:r>
        <w:rPr>
          <w:rFonts w:ascii="Times New Roman" w:eastAsia="Calibri" w:hAnsi="Times New Roman" w:cs="Times New Roman"/>
          <w:sz w:val="12"/>
          <w:szCs w:val="12"/>
        </w:rPr>
        <w:t>реализацию социальных проектов</w:t>
      </w:r>
    </w:p>
    <w:p w:rsidR="006B100E" w:rsidRDefault="006B100E" w:rsidP="006B100E">
      <w:pPr>
        <w:tabs>
          <w:tab w:val="left" w:pos="284"/>
        </w:tabs>
        <w:spacing w:after="0" w:line="240" w:lineRule="auto"/>
        <w:ind w:firstLine="284"/>
        <w:jc w:val="center"/>
        <w:rPr>
          <w:rFonts w:ascii="Times New Roman" w:eastAsia="Calibri" w:hAnsi="Times New Roman" w:cs="Times New Roman"/>
          <w:sz w:val="12"/>
          <w:szCs w:val="12"/>
        </w:rPr>
      </w:pPr>
      <w:r w:rsidRPr="006B100E">
        <w:rPr>
          <w:rFonts w:ascii="Times New Roman" w:eastAsia="Calibri" w:hAnsi="Times New Roman" w:cs="Times New Roman"/>
          <w:sz w:val="12"/>
          <w:szCs w:val="12"/>
        </w:rPr>
        <w:t>Форма заявки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1745"/>
        <w:gridCol w:w="5573"/>
      </w:tblGrid>
      <w:tr w:rsidR="006B100E" w:rsidRPr="006B100E" w:rsidTr="006B100E">
        <w:trPr>
          <w:trHeight w:val="70"/>
        </w:trPr>
        <w:tc>
          <w:tcPr>
            <w:tcW w:w="266"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pStyle w:val="42"/>
              <w:spacing w:before="0" w:line="240" w:lineRule="auto"/>
              <w:rPr>
                <w:rFonts w:ascii="Times New Roman" w:hAnsi="Times New Roman" w:cs="Times New Roman"/>
                <w:b w:val="0"/>
                <w:sz w:val="12"/>
                <w:szCs w:val="12"/>
                <w:highlight w:val="green"/>
              </w:rPr>
            </w:pPr>
            <w:r w:rsidRPr="006B100E">
              <w:rPr>
                <w:rFonts w:ascii="Times New Roman" w:hAnsi="Times New Roman" w:cs="Times New Roman"/>
                <w:b w:val="0"/>
                <w:sz w:val="12"/>
                <w:szCs w:val="12"/>
              </w:rPr>
              <w:t>А</w:t>
            </w:r>
          </w:p>
        </w:tc>
        <w:tc>
          <w:tcPr>
            <w:tcW w:w="4734" w:type="pct"/>
            <w:gridSpan w:val="2"/>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line="240" w:lineRule="auto"/>
              <w:rPr>
                <w:rFonts w:ascii="Times New Roman" w:hAnsi="Times New Roman" w:cs="Times New Roman"/>
                <w:sz w:val="12"/>
                <w:szCs w:val="12"/>
              </w:rPr>
            </w:pPr>
          </w:p>
        </w:tc>
      </w:tr>
      <w:tr w:rsidR="006B100E" w:rsidRPr="006B100E" w:rsidTr="006B100E">
        <w:trPr>
          <w:trHeight w:val="205"/>
        </w:trPr>
        <w:tc>
          <w:tcPr>
            <w:tcW w:w="266" w:type="pct"/>
            <w:vMerge w:val="restart"/>
            <w:tcBorders>
              <w:top w:val="single" w:sz="4" w:space="0" w:color="auto"/>
              <w:left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r w:rsidRPr="006B100E">
              <w:rPr>
                <w:rFonts w:ascii="Times New Roman" w:hAnsi="Times New Roman" w:cs="Times New Roman"/>
                <w:sz w:val="12"/>
                <w:szCs w:val="12"/>
              </w:rPr>
              <w:t>1</w:t>
            </w:r>
          </w:p>
        </w:tc>
        <w:tc>
          <w:tcPr>
            <w:tcW w:w="1129" w:type="pct"/>
            <w:vMerge w:val="restart"/>
            <w:tcBorders>
              <w:top w:val="single" w:sz="4" w:space="0" w:color="auto"/>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Юридический ст</w:t>
            </w:r>
            <w:r w:rsidRPr="006B100E">
              <w:rPr>
                <w:rFonts w:ascii="Times New Roman" w:hAnsi="Times New Roman" w:cs="Times New Roman"/>
                <w:sz w:val="12"/>
                <w:szCs w:val="12"/>
              </w:rPr>
              <w:t>а</w:t>
            </w:r>
            <w:r w:rsidRPr="006B100E">
              <w:rPr>
                <w:rFonts w:ascii="Times New Roman" w:hAnsi="Times New Roman" w:cs="Times New Roman"/>
                <w:sz w:val="12"/>
                <w:szCs w:val="12"/>
              </w:rPr>
              <w:t xml:space="preserve">тус </w:t>
            </w:r>
          </w:p>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и название орган</w:t>
            </w:r>
            <w:r w:rsidRPr="006B100E">
              <w:rPr>
                <w:rFonts w:ascii="Times New Roman" w:hAnsi="Times New Roman" w:cs="Times New Roman"/>
                <w:sz w:val="12"/>
                <w:szCs w:val="12"/>
              </w:rPr>
              <w:t>и</w:t>
            </w:r>
            <w:r w:rsidRPr="006B100E">
              <w:rPr>
                <w:rFonts w:ascii="Times New Roman" w:hAnsi="Times New Roman" w:cs="Times New Roman"/>
                <w:sz w:val="12"/>
                <w:szCs w:val="12"/>
              </w:rPr>
              <w:t>зации</w:t>
            </w:r>
          </w:p>
        </w:tc>
        <w:tc>
          <w:tcPr>
            <w:tcW w:w="3605" w:type="pct"/>
            <w:tcBorders>
              <w:top w:val="single" w:sz="4" w:space="0" w:color="auto"/>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val="205"/>
        </w:trPr>
        <w:tc>
          <w:tcPr>
            <w:tcW w:w="266" w:type="pct"/>
            <w:vMerge/>
            <w:tcBorders>
              <w:left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p>
        </w:tc>
        <w:tc>
          <w:tcPr>
            <w:tcW w:w="1129" w:type="pct"/>
            <w:vMerge/>
            <w:tcBorders>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c>
          <w:tcPr>
            <w:tcW w:w="3605" w:type="pct"/>
            <w:tcBorders>
              <w:top w:val="single" w:sz="4" w:space="0" w:color="auto"/>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val="205"/>
        </w:trPr>
        <w:tc>
          <w:tcPr>
            <w:tcW w:w="266" w:type="pct"/>
            <w:vMerge/>
            <w:tcBorders>
              <w:left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p>
        </w:tc>
        <w:tc>
          <w:tcPr>
            <w:tcW w:w="1129" w:type="pct"/>
            <w:vMerge/>
            <w:tcBorders>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c>
          <w:tcPr>
            <w:tcW w:w="3605" w:type="pct"/>
            <w:tcBorders>
              <w:top w:val="single" w:sz="4" w:space="0" w:color="auto"/>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hRule="exact" w:val="120"/>
        </w:trPr>
        <w:tc>
          <w:tcPr>
            <w:tcW w:w="266" w:type="pct"/>
            <w:vMerge w:val="restart"/>
            <w:tcBorders>
              <w:top w:val="single" w:sz="4" w:space="0" w:color="auto"/>
              <w:left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r w:rsidRPr="006B100E">
              <w:rPr>
                <w:rFonts w:ascii="Times New Roman" w:hAnsi="Times New Roman" w:cs="Times New Roman"/>
                <w:sz w:val="12"/>
                <w:szCs w:val="12"/>
              </w:rPr>
              <w:t>2</w:t>
            </w:r>
          </w:p>
        </w:tc>
        <w:tc>
          <w:tcPr>
            <w:tcW w:w="1129" w:type="pct"/>
            <w:tcBorders>
              <w:top w:val="single" w:sz="4" w:space="0" w:color="auto"/>
              <w:left w:val="single" w:sz="4" w:space="0" w:color="auto"/>
              <w:bottom w:val="nil"/>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ИНН</w:t>
            </w:r>
          </w:p>
        </w:tc>
        <w:tc>
          <w:tcPr>
            <w:tcW w:w="3605" w:type="pct"/>
            <w:tcBorders>
              <w:top w:val="single" w:sz="4" w:space="0" w:color="auto"/>
              <w:left w:val="single" w:sz="4" w:space="0" w:color="auto"/>
              <w:bottom w:val="nil"/>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hRule="exact" w:val="135"/>
        </w:trPr>
        <w:tc>
          <w:tcPr>
            <w:tcW w:w="266" w:type="pct"/>
            <w:vMerge/>
            <w:tcBorders>
              <w:left w:val="single" w:sz="4" w:space="0" w:color="auto"/>
              <w:bottom w:val="nil"/>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p>
        </w:tc>
        <w:tc>
          <w:tcPr>
            <w:tcW w:w="1129" w:type="pct"/>
            <w:tcBorders>
              <w:top w:val="single" w:sz="4" w:space="0" w:color="auto"/>
              <w:left w:val="single" w:sz="4" w:space="0" w:color="auto"/>
              <w:bottom w:val="nil"/>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КПП</w:t>
            </w:r>
          </w:p>
        </w:tc>
        <w:tc>
          <w:tcPr>
            <w:tcW w:w="3605" w:type="pct"/>
            <w:tcBorders>
              <w:top w:val="single" w:sz="4" w:space="0" w:color="auto"/>
              <w:left w:val="single" w:sz="4" w:space="0" w:color="auto"/>
              <w:bottom w:val="nil"/>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val="70"/>
        </w:trPr>
        <w:tc>
          <w:tcPr>
            <w:tcW w:w="266" w:type="pct"/>
            <w:vMerge w:val="restart"/>
            <w:tcBorders>
              <w:top w:val="single" w:sz="4" w:space="0" w:color="auto"/>
              <w:left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r w:rsidRPr="006B100E">
              <w:rPr>
                <w:rFonts w:ascii="Times New Roman" w:hAnsi="Times New Roman" w:cs="Times New Roman"/>
                <w:sz w:val="12"/>
                <w:szCs w:val="12"/>
              </w:rPr>
              <w:t>3</w:t>
            </w:r>
          </w:p>
        </w:tc>
        <w:tc>
          <w:tcPr>
            <w:tcW w:w="1129" w:type="pct"/>
            <w:vMerge w:val="restart"/>
            <w:tcBorders>
              <w:top w:val="single" w:sz="4" w:space="0" w:color="auto"/>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Фактический адрес</w:t>
            </w:r>
          </w:p>
        </w:tc>
        <w:tc>
          <w:tcPr>
            <w:tcW w:w="3605" w:type="pct"/>
            <w:tcBorders>
              <w:top w:val="single" w:sz="4" w:space="0" w:color="auto"/>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val="70"/>
        </w:trPr>
        <w:tc>
          <w:tcPr>
            <w:tcW w:w="266" w:type="pct"/>
            <w:vMerge/>
            <w:tcBorders>
              <w:left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p>
        </w:tc>
        <w:tc>
          <w:tcPr>
            <w:tcW w:w="1129" w:type="pct"/>
            <w:vMerge/>
            <w:tcBorders>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c>
          <w:tcPr>
            <w:tcW w:w="3605" w:type="pct"/>
            <w:tcBorders>
              <w:top w:val="single" w:sz="4" w:space="0" w:color="auto"/>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val="70"/>
        </w:trPr>
        <w:tc>
          <w:tcPr>
            <w:tcW w:w="266" w:type="pct"/>
            <w:vMerge/>
            <w:tcBorders>
              <w:left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p>
        </w:tc>
        <w:tc>
          <w:tcPr>
            <w:tcW w:w="1129" w:type="pct"/>
            <w:vMerge/>
            <w:tcBorders>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c>
          <w:tcPr>
            <w:tcW w:w="3605" w:type="pct"/>
            <w:tcBorders>
              <w:top w:val="single" w:sz="4" w:space="0" w:color="auto"/>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val="70"/>
        </w:trPr>
        <w:tc>
          <w:tcPr>
            <w:tcW w:w="266" w:type="pct"/>
            <w:vMerge w:val="restart"/>
            <w:tcBorders>
              <w:top w:val="single" w:sz="4" w:space="0" w:color="auto"/>
              <w:left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r w:rsidRPr="006B100E">
              <w:rPr>
                <w:rFonts w:ascii="Times New Roman" w:hAnsi="Times New Roman" w:cs="Times New Roman"/>
                <w:sz w:val="12"/>
                <w:szCs w:val="12"/>
              </w:rPr>
              <w:t>4</w:t>
            </w:r>
          </w:p>
        </w:tc>
        <w:tc>
          <w:tcPr>
            <w:tcW w:w="1129" w:type="pct"/>
            <w:vMerge w:val="restart"/>
            <w:tcBorders>
              <w:top w:val="single" w:sz="4" w:space="0" w:color="auto"/>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 xml:space="preserve">Дата и номер </w:t>
            </w:r>
            <w:proofErr w:type="gramStart"/>
            <w:r w:rsidRPr="006B100E">
              <w:rPr>
                <w:rFonts w:ascii="Times New Roman" w:hAnsi="Times New Roman" w:cs="Times New Roman"/>
                <w:sz w:val="12"/>
                <w:szCs w:val="12"/>
              </w:rPr>
              <w:t>гос</w:t>
            </w:r>
            <w:r w:rsidRPr="006B100E">
              <w:rPr>
                <w:rFonts w:ascii="Times New Roman" w:hAnsi="Times New Roman" w:cs="Times New Roman"/>
                <w:sz w:val="12"/>
                <w:szCs w:val="12"/>
              </w:rPr>
              <w:t>у</w:t>
            </w:r>
            <w:r w:rsidRPr="006B100E">
              <w:rPr>
                <w:rFonts w:ascii="Times New Roman" w:hAnsi="Times New Roman" w:cs="Times New Roman"/>
                <w:sz w:val="12"/>
                <w:szCs w:val="12"/>
              </w:rPr>
              <w:t>дарственной</w:t>
            </w:r>
            <w:proofErr w:type="gramEnd"/>
            <w:r w:rsidRPr="006B100E">
              <w:rPr>
                <w:rFonts w:ascii="Times New Roman" w:hAnsi="Times New Roman" w:cs="Times New Roman"/>
                <w:sz w:val="12"/>
                <w:szCs w:val="12"/>
              </w:rPr>
              <w:t xml:space="preserve"> </w:t>
            </w:r>
          </w:p>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регистрации орг</w:t>
            </w:r>
            <w:r w:rsidRPr="006B100E">
              <w:rPr>
                <w:rFonts w:ascii="Times New Roman" w:hAnsi="Times New Roman" w:cs="Times New Roman"/>
                <w:sz w:val="12"/>
                <w:szCs w:val="12"/>
              </w:rPr>
              <w:t>а</w:t>
            </w:r>
            <w:r w:rsidRPr="006B100E">
              <w:rPr>
                <w:rFonts w:ascii="Times New Roman" w:hAnsi="Times New Roman" w:cs="Times New Roman"/>
                <w:sz w:val="12"/>
                <w:szCs w:val="12"/>
              </w:rPr>
              <w:t>низации</w:t>
            </w:r>
          </w:p>
        </w:tc>
        <w:tc>
          <w:tcPr>
            <w:tcW w:w="3605" w:type="pct"/>
            <w:tcBorders>
              <w:top w:val="single" w:sz="4" w:space="0" w:color="auto"/>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val="70"/>
        </w:trPr>
        <w:tc>
          <w:tcPr>
            <w:tcW w:w="266" w:type="pct"/>
            <w:vMerge/>
            <w:tcBorders>
              <w:left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p>
        </w:tc>
        <w:tc>
          <w:tcPr>
            <w:tcW w:w="1129" w:type="pct"/>
            <w:vMerge/>
            <w:tcBorders>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c>
          <w:tcPr>
            <w:tcW w:w="3605" w:type="pct"/>
            <w:tcBorders>
              <w:top w:val="single" w:sz="4" w:space="0" w:color="auto"/>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val="70"/>
        </w:trPr>
        <w:tc>
          <w:tcPr>
            <w:tcW w:w="266" w:type="pct"/>
            <w:vMerge w:val="restart"/>
            <w:tcBorders>
              <w:top w:val="single" w:sz="4" w:space="0" w:color="auto"/>
              <w:left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r w:rsidRPr="006B100E">
              <w:rPr>
                <w:rFonts w:ascii="Times New Roman" w:hAnsi="Times New Roman" w:cs="Times New Roman"/>
                <w:sz w:val="12"/>
                <w:szCs w:val="12"/>
              </w:rPr>
              <w:t>5</w:t>
            </w:r>
          </w:p>
        </w:tc>
        <w:tc>
          <w:tcPr>
            <w:tcW w:w="1129" w:type="pct"/>
            <w:tcBorders>
              <w:top w:val="single" w:sz="4" w:space="0" w:color="auto"/>
              <w:left w:val="single" w:sz="4" w:space="0" w:color="auto"/>
              <w:bottom w:val="nil"/>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Телефон</w:t>
            </w:r>
          </w:p>
        </w:tc>
        <w:tc>
          <w:tcPr>
            <w:tcW w:w="3605" w:type="pct"/>
            <w:tcBorders>
              <w:top w:val="single" w:sz="4" w:space="0" w:color="auto"/>
              <w:left w:val="single" w:sz="4" w:space="0" w:color="auto"/>
              <w:bottom w:val="nil"/>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hRule="exact" w:val="123"/>
        </w:trPr>
        <w:tc>
          <w:tcPr>
            <w:tcW w:w="266" w:type="pct"/>
            <w:vMerge/>
            <w:tcBorders>
              <w:left w:val="single" w:sz="4" w:space="0" w:color="auto"/>
              <w:right w:val="single" w:sz="4" w:space="0" w:color="auto"/>
            </w:tcBorders>
          </w:tcPr>
          <w:p w:rsidR="006B100E" w:rsidRPr="006B100E" w:rsidRDefault="006B100E" w:rsidP="006B100E">
            <w:pPr>
              <w:spacing w:line="240" w:lineRule="auto"/>
              <w:jc w:val="right"/>
              <w:rPr>
                <w:rFonts w:ascii="Times New Roman" w:hAnsi="Times New Roman" w:cs="Times New Roman"/>
                <w:sz w:val="12"/>
                <w:szCs w:val="12"/>
              </w:rPr>
            </w:pPr>
          </w:p>
        </w:tc>
        <w:tc>
          <w:tcPr>
            <w:tcW w:w="1129" w:type="pct"/>
            <w:tcBorders>
              <w:top w:val="single" w:sz="4" w:space="0" w:color="auto"/>
              <w:left w:val="single" w:sz="4" w:space="0" w:color="auto"/>
              <w:bottom w:val="nil"/>
              <w:right w:val="single" w:sz="4" w:space="0" w:color="auto"/>
            </w:tcBorders>
          </w:tcPr>
          <w:p w:rsidR="006B100E" w:rsidRPr="006B100E" w:rsidRDefault="006B100E" w:rsidP="006B100E">
            <w:pPr>
              <w:spacing w:line="240" w:lineRule="auto"/>
              <w:rPr>
                <w:rFonts w:ascii="Times New Roman" w:hAnsi="Times New Roman" w:cs="Times New Roman"/>
                <w:sz w:val="12"/>
                <w:szCs w:val="12"/>
              </w:rPr>
            </w:pPr>
            <w:r w:rsidRPr="006B100E">
              <w:rPr>
                <w:rFonts w:ascii="Times New Roman" w:hAnsi="Times New Roman" w:cs="Times New Roman"/>
                <w:sz w:val="12"/>
                <w:szCs w:val="12"/>
              </w:rPr>
              <w:t>Факс</w:t>
            </w:r>
          </w:p>
        </w:tc>
        <w:tc>
          <w:tcPr>
            <w:tcW w:w="3605" w:type="pct"/>
            <w:tcBorders>
              <w:top w:val="single" w:sz="4" w:space="0" w:color="auto"/>
              <w:left w:val="single" w:sz="4" w:space="0" w:color="auto"/>
              <w:bottom w:val="nil"/>
              <w:right w:val="single" w:sz="4" w:space="0" w:color="auto"/>
            </w:tcBorders>
          </w:tcPr>
          <w:p w:rsidR="006B100E" w:rsidRPr="006B100E" w:rsidRDefault="006B100E" w:rsidP="006B100E">
            <w:pPr>
              <w:spacing w:line="240" w:lineRule="auto"/>
              <w:rPr>
                <w:rFonts w:ascii="Times New Roman" w:hAnsi="Times New Roman" w:cs="Times New Roman"/>
                <w:sz w:val="12"/>
                <w:szCs w:val="12"/>
              </w:rPr>
            </w:pPr>
          </w:p>
        </w:tc>
      </w:tr>
      <w:tr w:rsidR="006B100E" w:rsidRPr="006B100E" w:rsidTr="006B100E">
        <w:trPr>
          <w:trHeight w:hRule="exact" w:val="140"/>
        </w:trPr>
        <w:tc>
          <w:tcPr>
            <w:tcW w:w="266" w:type="pct"/>
            <w:vMerge/>
            <w:tcBorders>
              <w:left w:val="single" w:sz="4" w:space="0" w:color="auto"/>
              <w:bottom w:val="nil"/>
              <w:right w:val="single" w:sz="4" w:space="0" w:color="auto"/>
            </w:tcBorders>
          </w:tcPr>
          <w:p w:rsidR="006B100E" w:rsidRPr="006B100E" w:rsidRDefault="006B100E" w:rsidP="006B100E">
            <w:pPr>
              <w:spacing w:line="240" w:lineRule="auto"/>
              <w:jc w:val="right"/>
              <w:rPr>
                <w:rFonts w:ascii="Times New Roman" w:hAnsi="Times New Roman" w:cs="Times New Roman"/>
                <w:sz w:val="12"/>
                <w:szCs w:val="12"/>
              </w:rPr>
            </w:pPr>
          </w:p>
        </w:tc>
        <w:tc>
          <w:tcPr>
            <w:tcW w:w="1129" w:type="pct"/>
            <w:tcBorders>
              <w:top w:val="single" w:sz="4" w:space="0" w:color="auto"/>
              <w:left w:val="single" w:sz="4" w:space="0" w:color="auto"/>
              <w:bottom w:val="nil"/>
              <w:right w:val="single" w:sz="4" w:space="0" w:color="auto"/>
            </w:tcBorders>
          </w:tcPr>
          <w:p w:rsidR="006B100E" w:rsidRPr="006B100E" w:rsidRDefault="006B100E" w:rsidP="006B100E">
            <w:pPr>
              <w:spacing w:line="240" w:lineRule="auto"/>
              <w:rPr>
                <w:rFonts w:ascii="Times New Roman" w:hAnsi="Times New Roman" w:cs="Times New Roman"/>
                <w:sz w:val="12"/>
                <w:szCs w:val="12"/>
              </w:rPr>
            </w:pPr>
            <w:r w:rsidRPr="006B100E">
              <w:rPr>
                <w:rFonts w:ascii="Times New Roman" w:hAnsi="Times New Roman" w:cs="Times New Roman"/>
                <w:sz w:val="12"/>
                <w:szCs w:val="12"/>
                <w:lang w:val="en-US"/>
              </w:rPr>
              <w:t>e</w:t>
            </w:r>
            <w:r w:rsidRPr="006B100E">
              <w:rPr>
                <w:rFonts w:ascii="Times New Roman" w:hAnsi="Times New Roman" w:cs="Times New Roman"/>
                <w:sz w:val="12"/>
                <w:szCs w:val="12"/>
              </w:rPr>
              <w:t>-</w:t>
            </w:r>
            <w:r w:rsidRPr="006B100E">
              <w:rPr>
                <w:rFonts w:ascii="Times New Roman" w:hAnsi="Times New Roman" w:cs="Times New Roman"/>
                <w:sz w:val="12"/>
                <w:szCs w:val="12"/>
                <w:lang w:val="en-US"/>
              </w:rPr>
              <w:t>mail</w:t>
            </w:r>
          </w:p>
        </w:tc>
        <w:tc>
          <w:tcPr>
            <w:tcW w:w="3605" w:type="pct"/>
            <w:tcBorders>
              <w:top w:val="single" w:sz="4" w:space="0" w:color="auto"/>
              <w:left w:val="single" w:sz="4" w:space="0" w:color="auto"/>
              <w:bottom w:val="nil"/>
              <w:right w:val="single" w:sz="4" w:space="0" w:color="auto"/>
            </w:tcBorders>
          </w:tcPr>
          <w:p w:rsidR="006B100E" w:rsidRPr="006B100E" w:rsidRDefault="006B100E" w:rsidP="006B100E">
            <w:pPr>
              <w:spacing w:line="240" w:lineRule="auto"/>
              <w:rPr>
                <w:rFonts w:ascii="Times New Roman" w:hAnsi="Times New Roman" w:cs="Times New Roman"/>
                <w:sz w:val="12"/>
                <w:szCs w:val="12"/>
              </w:rPr>
            </w:pPr>
          </w:p>
        </w:tc>
      </w:tr>
      <w:tr w:rsidR="006B100E" w:rsidRPr="006B100E" w:rsidTr="006B100E">
        <w:trPr>
          <w:trHeight w:val="70"/>
        </w:trPr>
        <w:tc>
          <w:tcPr>
            <w:tcW w:w="266" w:type="pct"/>
            <w:vMerge w:val="restart"/>
            <w:tcBorders>
              <w:top w:val="single" w:sz="4" w:space="0" w:color="auto"/>
              <w:left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r w:rsidRPr="006B100E">
              <w:rPr>
                <w:rFonts w:ascii="Times New Roman" w:hAnsi="Times New Roman" w:cs="Times New Roman"/>
                <w:sz w:val="12"/>
                <w:szCs w:val="12"/>
              </w:rPr>
              <w:t>6</w:t>
            </w:r>
          </w:p>
        </w:tc>
        <w:tc>
          <w:tcPr>
            <w:tcW w:w="1129" w:type="pct"/>
            <w:vMerge w:val="restart"/>
            <w:tcBorders>
              <w:top w:val="single" w:sz="4" w:space="0" w:color="auto"/>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Ф.И.О. руковод</w:t>
            </w:r>
            <w:r w:rsidRPr="006B100E">
              <w:rPr>
                <w:rFonts w:ascii="Times New Roman" w:hAnsi="Times New Roman" w:cs="Times New Roman"/>
                <w:sz w:val="12"/>
                <w:szCs w:val="12"/>
              </w:rPr>
              <w:t>и</w:t>
            </w:r>
            <w:r w:rsidRPr="006B100E">
              <w:rPr>
                <w:rFonts w:ascii="Times New Roman" w:hAnsi="Times New Roman" w:cs="Times New Roman"/>
                <w:sz w:val="12"/>
                <w:szCs w:val="12"/>
              </w:rPr>
              <w:t>теля организации:</w:t>
            </w:r>
          </w:p>
        </w:tc>
        <w:tc>
          <w:tcPr>
            <w:tcW w:w="3605" w:type="pct"/>
            <w:tcBorders>
              <w:top w:val="single" w:sz="4" w:space="0" w:color="auto"/>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val="70"/>
        </w:trPr>
        <w:tc>
          <w:tcPr>
            <w:tcW w:w="266" w:type="pct"/>
            <w:vMerge/>
            <w:tcBorders>
              <w:left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p>
        </w:tc>
        <w:tc>
          <w:tcPr>
            <w:tcW w:w="1129" w:type="pct"/>
            <w:vMerge/>
            <w:tcBorders>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c>
          <w:tcPr>
            <w:tcW w:w="3605" w:type="pct"/>
            <w:tcBorders>
              <w:top w:val="single" w:sz="4" w:space="0" w:color="auto"/>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val="70"/>
        </w:trPr>
        <w:tc>
          <w:tcPr>
            <w:tcW w:w="266" w:type="pct"/>
            <w:vMerge w:val="restart"/>
            <w:tcBorders>
              <w:top w:val="nil"/>
              <w:left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r w:rsidRPr="006B100E">
              <w:rPr>
                <w:rFonts w:ascii="Times New Roman" w:hAnsi="Times New Roman" w:cs="Times New Roman"/>
                <w:sz w:val="12"/>
                <w:szCs w:val="12"/>
              </w:rPr>
              <w:t>7</w:t>
            </w:r>
          </w:p>
        </w:tc>
        <w:tc>
          <w:tcPr>
            <w:tcW w:w="1129" w:type="pct"/>
            <w:vMerge w:val="restart"/>
            <w:tcBorders>
              <w:top w:val="nil"/>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Ф.И.О. бухгалтера организации:</w:t>
            </w:r>
          </w:p>
        </w:tc>
        <w:tc>
          <w:tcPr>
            <w:tcW w:w="3605" w:type="pct"/>
            <w:tcBorders>
              <w:top w:val="nil"/>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val="70"/>
        </w:trPr>
        <w:tc>
          <w:tcPr>
            <w:tcW w:w="266" w:type="pct"/>
            <w:vMerge/>
            <w:tcBorders>
              <w:left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p>
        </w:tc>
        <w:tc>
          <w:tcPr>
            <w:tcW w:w="1129" w:type="pct"/>
            <w:vMerge/>
            <w:tcBorders>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c>
          <w:tcPr>
            <w:tcW w:w="3605" w:type="pct"/>
            <w:tcBorders>
              <w:top w:val="nil"/>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val="70"/>
        </w:trPr>
        <w:tc>
          <w:tcPr>
            <w:tcW w:w="266" w:type="pct"/>
            <w:tcBorders>
              <w:top w:val="single" w:sz="4" w:space="0" w:color="auto"/>
              <w:left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r w:rsidRPr="006B100E">
              <w:rPr>
                <w:rFonts w:ascii="Times New Roman" w:hAnsi="Times New Roman" w:cs="Times New Roman"/>
                <w:sz w:val="12"/>
                <w:szCs w:val="12"/>
              </w:rPr>
              <w:t>8</w:t>
            </w:r>
          </w:p>
        </w:tc>
        <w:tc>
          <w:tcPr>
            <w:tcW w:w="1129" w:type="pct"/>
            <w:tcBorders>
              <w:top w:val="single" w:sz="4" w:space="0" w:color="auto"/>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Номер расчетного счета №</w:t>
            </w:r>
          </w:p>
        </w:tc>
        <w:tc>
          <w:tcPr>
            <w:tcW w:w="3605" w:type="pct"/>
            <w:tcBorders>
              <w:top w:val="single" w:sz="4" w:space="0" w:color="auto"/>
              <w:left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hRule="exact" w:val="124"/>
        </w:trPr>
        <w:tc>
          <w:tcPr>
            <w:tcW w:w="266"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r w:rsidRPr="006B100E">
              <w:rPr>
                <w:rFonts w:ascii="Times New Roman" w:hAnsi="Times New Roman" w:cs="Times New Roman"/>
                <w:sz w:val="12"/>
                <w:szCs w:val="12"/>
              </w:rPr>
              <w:t>9</w:t>
            </w:r>
          </w:p>
        </w:tc>
        <w:tc>
          <w:tcPr>
            <w:tcW w:w="1129"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Наименование ба</w:t>
            </w:r>
            <w:r w:rsidRPr="006B100E">
              <w:rPr>
                <w:rFonts w:ascii="Times New Roman" w:hAnsi="Times New Roman" w:cs="Times New Roman"/>
                <w:sz w:val="12"/>
                <w:szCs w:val="12"/>
              </w:rPr>
              <w:t>н</w:t>
            </w:r>
            <w:r w:rsidRPr="006B100E">
              <w:rPr>
                <w:rFonts w:ascii="Times New Roman" w:hAnsi="Times New Roman" w:cs="Times New Roman"/>
                <w:sz w:val="12"/>
                <w:szCs w:val="12"/>
              </w:rPr>
              <w:t>ка</w:t>
            </w:r>
          </w:p>
        </w:tc>
        <w:tc>
          <w:tcPr>
            <w:tcW w:w="3605"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p w:rsidR="006B100E" w:rsidRPr="006B100E" w:rsidRDefault="006B100E" w:rsidP="006B100E">
            <w:pPr>
              <w:spacing w:after="0" w:line="240" w:lineRule="auto"/>
              <w:rPr>
                <w:rFonts w:ascii="Times New Roman" w:hAnsi="Times New Roman" w:cs="Times New Roman"/>
                <w:sz w:val="12"/>
                <w:szCs w:val="12"/>
              </w:rPr>
            </w:pPr>
          </w:p>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hRule="exact" w:val="125"/>
        </w:trPr>
        <w:tc>
          <w:tcPr>
            <w:tcW w:w="266"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r w:rsidRPr="006B100E">
              <w:rPr>
                <w:rFonts w:ascii="Times New Roman" w:hAnsi="Times New Roman" w:cs="Times New Roman"/>
                <w:sz w:val="12"/>
                <w:szCs w:val="12"/>
              </w:rPr>
              <w:lastRenderedPageBreak/>
              <w:t>10</w:t>
            </w:r>
          </w:p>
        </w:tc>
        <w:tc>
          <w:tcPr>
            <w:tcW w:w="1129"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 xml:space="preserve">Город </w:t>
            </w:r>
          </w:p>
        </w:tc>
        <w:tc>
          <w:tcPr>
            <w:tcW w:w="3605"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hRule="exact" w:val="236"/>
        </w:trPr>
        <w:tc>
          <w:tcPr>
            <w:tcW w:w="266"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r w:rsidRPr="006B100E">
              <w:rPr>
                <w:rFonts w:ascii="Times New Roman" w:hAnsi="Times New Roman" w:cs="Times New Roman"/>
                <w:sz w:val="12"/>
                <w:szCs w:val="12"/>
              </w:rPr>
              <w:t>11</w:t>
            </w:r>
          </w:p>
        </w:tc>
        <w:tc>
          <w:tcPr>
            <w:tcW w:w="1129"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БИК банка</w:t>
            </w:r>
          </w:p>
        </w:tc>
        <w:tc>
          <w:tcPr>
            <w:tcW w:w="3605"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hRule="exact" w:val="282"/>
        </w:trPr>
        <w:tc>
          <w:tcPr>
            <w:tcW w:w="266"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r w:rsidRPr="006B100E">
              <w:rPr>
                <w:rFonts w:ascii="Times New Roman" w:hAnsi="Times New Roman" w:cs="Times New Roman"/>
                <w:sz w:val="12"/>
                <w:szCs w:val="12"/>
              </w:rPr>
              <w:t>12</w:t>
            </w:r>
          </w:p>
        </w:tc>
        <w:tc>
          <w:tcPr>
            <w:tcW w:w="1129"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Корреспонден</w:t>
            </w:r>
            <w:r w:rsidRPr="006B100E">
              <w:rPr>
                <w:rFonts w:ascii="Times New Roman" w:hAnsi="Times New Roman" w:cs="Times New Roman"/>
                <w:sz w:val="12"/>
                <w:szCs w:val="12"/>
              </w:rPr>
              <w:t>т</w:t>
            </w:r>
            <w:r w:rsidRPr="006B100E">
              <w:rPr>
                <w:rFonts w:ascii="Times New Roman" w:hAnsi="Times New Roman" w:cs="Times New Roman"/>
                <w:sz w:val="12"/>
                <w:szCs w:val="12"/>
              </w:rPr>
              <w:t>ский счет банка №</w:t>
            </w:r>
          </w:p>
          <w:p w:rsidR="006B100E" w:rsidRPr="006B100E" w:rsidRDefault="006B100E" w:rsidP="006B100E">
            <w:pPr>
              <w:spacing w:after="0" w:line="240" w:lineRule="auto"/>
              <w:rPr>
                <w:rFonts w:ascii="Times New Roman" w:hAnsi="Times New Roman" w:cs="Times New Roman"/>
                <w:sz w:val="12"/>
                <w:szCs w:val="12"/>
              </w:rPr>
            </w:pPr>
          </w:p>
          <w:p w:rsidR="006B100E" w:rsidRPr="006B100E" w:rsidRDefault="006B100E" w:rsidP="006B100E">
            <w:pPr>
              <w:spacing w:after="0" w:line="240" w:lineRule="auto"/>
              <w:rPr>
                <w:rFonts w:ascii="Times New Roman" w:hAnsi="Times New Roman" w:cs="Times New Roman"/>
                <w:sz w:val="12"/>
                <w:szCs w:val="12"/>
              </w:rPr>
            </w:pPr>
          </w:p>
        </w:tc>
        <w:tc>
          <w:tcPr>
            <w:tcW w:w="3605"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hRule="exact" w:val="130"/>
        </w:trPr>
        <w:tc>
          <w:tcPr>
            <w:tcW w:w="266"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r w:rsidRPr="006B100E">
              <w:rPr>
                <w:rFonts w:ascii="Times New Roman" w:hAnsi="Times New Roman" w:cs="Times New Roman"/>
                <w:sz w:val="12"/>
                <w:szCs w:val="12"/>
              </w:rPr>
              <w:t>13</w:t>
            </w:r>
          </w:p>
        </w:tc>
        <w:tc>
          <w:tcPr>
            <w:tcW w:w="1129"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Организация-партнер</w:t>
            </w:r>
            <w:r w:rsidRPr="006B100E">
              <w:rPr>
                <w:rFonts w:ascii="Times New Roman" w:hAnsi="Times New Roman" w:cs="Times New Roman"/>
                <w:sz w:val="12"/>
                <w:szCs w:val="12"/>
              </w:rPr>
              <w:br/>
            </w:r>
          </w:p>
        </w:tc>
        <w:tc>
          <w:tcPr>
            <w:tcW w:w="3605"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hRule="exact" w:val="430"/>
        </w:trPr>
        <w:tc>
          <w:tcPr>
            <w:tcW w:w="266"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jc w:val="right"/>
              <w:rPr>
                <w:rFonts w:ascii="Times New Roman" w:hAnsi="Times New Roman" w:cs="Times New Roman"/>
                <w:sz w:val="12"/>
                <w:szCs w:val="12"/>
              </w:rPr>
            </w:pPr>
            <w:r w:rsidRPr="006B100E">
              <w:rPr>
                <w:rFonts w:ascii="Times New Roman" w:hAnsi="Times New Roman" w:cs="Times New Roman"/>
                <w:sz w:val="12"/>
                <w:szCs w:val="12"/>
              </w:rPr>
              <w:t>14</w:t>
            </w:r>
          </w:p>
        </w:tc>
        <w:tc>
          <w:tcPr>
            <w:tcW w:w="1129"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roofErr w:type="gramStart"/>
            <w:r w:rsidRPr="006B100E">
              <w:rPr>
                <w:rFonts w:ascii="Times New Roman" w:hAnsi="Times New Roman" w:cs="Times New Roman"/>
                <w:sz w:val="12"/>
                <w:szCs w:val="12"/>
              </w:rPr>
              <w:t>Руководитель ин</w:t>
            </w:r>
            <w:r w:rsidRPr="006B100E">
              <w:rPr>
                <w:rFonts w:ascii="Times New Roman" w:hAnsi="Times New Roman" w:cs="Times New Roman"/>
                <w:sz w:val="12"/>
                <w:szCs w:val="12"/>
              </w:rPr>
              <w:t>и</w:t>
            </w:r>
            <w:r w:rsidRPr="006B100E">
              <w:rPr>
                <w:rFonts w:ascii="Times New Roman" w:hAnsi="Times New Roman" w:cs="Times New Roman"/>
                <w:sz w:val="12"/>
                <w:szCs w:val="12"/>
              </w:rPr>
              <w:t xml:space="preserve">циативной группы (с указанием </w:t>
            </w:r>
            <w:proofErr w:type="gramEnd"/>
          </w:p>
          <w:p w:rsidR="006B100E" w:rsidRPr="006B100E" w:rsidRDefault="006B100E" w:rsidP="006B100E">
            <w:pPr>
              <w:spacing w:after="0" w:line="240" w:lineRule="auto"/>
              <w:rPr>
                <w:rFonts w:ascii="Times New Roman" w:hAnsi="Times New Roman" w:cs="Times New Roman"/>
                <w:sz w:val="12"/>
                <w:szCs w:val="12"/>
              </w:rPr>
            </w:pPr>
            <w:r w:rsidRPr="006B100E">
              <w:rPr>
                <w:rFonts w:ascii="Times New Roman" w:hAnsi="Times New Roman" w:cs="Times New Roman"/>
                <w:sz w:val="12"/>
                <w:szCs w:val="12"/>
              </w:rPr>
              <w:t>должности)</w:t>
            </w:r>
          </w:p>
        </w:tc>
        <w:tc>
          <w:tcPr>
            <w:tcW w:w="3605"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after="0" w:line="240" w:lineRule="auto"/>
              <w:rPr>
                <w:rFonts w:ascii="Times New Roman" w:hAnsi="Times New Roman" w:cs="Times New Roman"/>
                <w:sz w:val="12"/>
                <w:szCs w:val="12"/>
              </w:rPr>
            </w:pPr>
          </w:p>
          <w:p w:rsidR="006B100E" w:rsidRPr="006B100E" w:rsidRDefault="006B100E" w:rsidP="006B100E">
            <w:pPr>
              <w:spacing w:after="0" w:line="240" w:lineRule="auto"/>
              <w:rPr>
                <w:rFonts w:ascii="Times New Roman" w:hAnsi="Times New Roman" w:cs="Times New Roman"/>
                <w:sz w:val="12"/>
                <w:szCs w:val="12"/>
              </w:rPr>
            </w:pPr>
          </w:p>
          <w:p w:rsidR="006B100E" w:rsidRPr="006B100E" w:rsidRDefault="006B100E" w:rsidP="006B100E">
            <w:pPr>
              <w:spacing w:after="0" w:line="240" w:lineRule="auto"/>
              <w:rPr>
                <w:rFonts w:ascii="Times New Roman" w:hAnsi="Times New Roman" w:cs="Times New Roman"/>
                <w:sz w:val="12"/>
                <w:szCs w:val="12"/>
              </w:rPr>
            </w:pPr>
          </w:p>
          <w:p w:rsidR="006B100E" w:rsidRPr="006B100E" w:rsidRDefault="006B100E" w:rsidP="006B100E">
            <w:pPr>
              <w:spacing w:after="0" w:line="240" w:lineRule="auto"/>
              <w:rPr>
                <w:rFonts w:ascii="Times New Roman" w:hAnsi="Times New Roman" w:cs="Times New Roman"/>
                <w:sz w:val="12"/>
                <w:szCs w:val="12"/>
              </w:rPr>
            </w:pPr>
          </w:p>
          <w:p w:rsidR="006B100E" w:rsidRPr="006B100E" w:rsidRDefault="006B100E" w:rsidP="006B100E">
            <w:pPr>
              <w:spacing w:after="0" w:line="240" w:lineRule="auto"/>
              <w:rPr>
                <w:rFonts w:ascii="Times New Roman" w:hAnsi="Times New Roman" w:cs="Times New Roman"/>
                <w:sz w:val="12"/>
                <w:szCs w:val="12"/>
              </w:rPr>
            </w:pPr>
          </w:p>
          <w:p w:rsidR="006B100E" w:rsidRPr="006B100E" w:rsidRDefault="006B100E" w:rsidP="006B100E">
            <w:pPr>
              <w:spacing w:after="0" w:line="240" w:lineRule="auto"/>
              <w:rPr>
                <w:rFonts w:ascii="Times New Roman" w:hAnsi="Times New Roman" w:cs="Times New Roman"/>
                <w:sz w:val="12"/>
                <w:szCs w:val="12"/>
              </w:rPr>
            </w:pPr>
          </w:p>
          <w:p w:rsidR="006B100E" w:rsidRPr="006B100E" w:rsidRDefault="006B100E" w:rsidP="006B100E">
            <w:pPr>
              <w:spacing w:after="0" w:line="240" w:lineRule="auto"/>
              <w:rPr>
                <w:rFonts w:ascii="Times New Roman" w:hAnsi="Times New Roman" w:cs="Times New Roman"/>
                <w:sz w:val="12"/>
                <w:szCs w:val="12"/>
              </w:rPr>
            </w:pPr>
          </w:p>
        </w:tc>
      </w:tr>
      <w:tr w:rsidR="006B100E" w:rsidRPr="006B100E" w:rsidTr="006B100E">
        <w:trPr>
          <w:trHeight w:hRule="exact" w:val="138"/>
        </w:trPr>
        <w:tc>
          <w:tcPr>
            <w:tcW w:w="266"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line="240" w:lineRule="auto"/>
              <w:jc w:val="right"/>
              <w:rPr>
                <w:rFonts w:ascii="Times New Roman" w:hAnsi="Times New Roman" w:cs="Times New Roman"/>
                <w:sz w:val="12"/>
                <w:szCs w:val="12"/>
              </w:rPr>
            </w:pPr>
            <w:r w:rsidRPr="006B100E">
              <w:rPr>
                <w:rFonts w:ascii="Times New Roman" w:hAnsi="Times New Roman" w:cs="Times New Roman"/>
                <w:sz w:val="12"/>
                <w:szCs w:val="12"/>
              </w:rPr>
              <w:t>15</w:t>
            </w:r>
          </w:p>
        </w:tc>
        <w:tc>
          <w:tcPr>
            <w:tcW w:w="1129"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line="240" w:lineRule="auto"/>
              <w:rPr>
                <w:rFonts w:ascii="Times New Roman" w:hAnsi="Times New Roman" w:cs="Times New Roman"/>
                <w:sz w:val="12"/>
                <w:szCs w:val="12"/>
              </w:rPr>
            </w:pPr>
            <w:r w:rsidRPr="006B100E">
              <w:rPr>
                <w:rFonts w:ascii="Times New Roman" w:hAnsi="Times New Roman" w:cs="Times New Roman"/>
                <w:sz w:val="12"/>
                <w:szCs w:val="12"/>
              </w:rPr>
              <w:t>Название проекта</w:t>
            </w:r>
          </w:p>
        </w:tc>
        <w:tc>
          <w:tcPr>
            <w:tcW w:w="3605" w:type="pct"/>
            <w:tcBorders>
              <w:top w:val="single" w:sz="4" w:space="0" w:color="auto"/>
              <w:left w:val="single" w:sz="4" w:space="0" w:color="auto"/>
              <w:bottom w:val="single" w:sz="4" w:space="0" w:color="auto"/>
              <w:right w:val="single" w:sz="4" w:space="0" w:color="auto"/>
            </w:tcBorders>
          </w:tcPr>
          <w:p w:rsidR="006B100E" w:rsidRPr="006B100E" w:rsidRDefault="006B100E" w:rsidP="006B100E">
            <w:pPr>
              <w:spacing w:line="240" w:lineRule="auto"/>
              <w:rPr>
                <w:rFonts w:ascii="Times New Roman" w:hAnsi="Times New Roman" w:cs="Times New Roman"/>
                <w:sz w:val="12"/>
                <w:szCs w:val="12"/>
              </w:rPr>
            </w:pPr>
          </w:p>
        </w:tc>
      </w:tr>
      <w:tr w:rsidR="00E54C5F" w:rsidRPr="000564F4" w:rsidTr="00E54C5F">
        <w:trPr>
          <w:trHeight w:hRule="exact" w:val="138"/>
        </w:trPr>
        <w:tc>
          <w:tcPr>
            <w:tcW w:w="266"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sz w:val="12"/>
                <w:szCs w:val="12"/>
              </w:rPr>
            </w:pPr>
            <w:r w:rsidRPr="00E54C5F">
              <w:rPr>
                <w:rFonts w:ascii="Times New Roman" w:hAnsi="Times New Roman" w:cs="Times New Roman"/>
                <w:sz w:val="12"/>
                <w:szCs w:val="12"/>
              </w:rPr>
              <w:t>Б</w:t>
            </w:r>
          </w:p>
        </w:tc>
        <w:tc>
          <w:tcPr>
            <w:tcW w:w="112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c>
          <w:tcPr>
            <w:tcW w:w="360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r>
      <w:tr w:rsidR="00E54C5F" w:rsidRPr="000564F4" w:rsidTr="00E54C5F">
        <w:trPr>
          <w:trHeight w:hRule="exact" w:val="138"/>
        </w:trPr>
        <w:tc>
          <w:tcPr>
            <w:tcW w:w="266"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sz w:val="12"/>
                <w:szCs w:val="12"/>
              </w:rPr>
            </w:pPr>
            <w:r w:rsidRPr="00E54C5F">
              <w:rPr>
                <w:rFonts w:ascii="Times New Roman" w:hAnsi="Times New Roman" w:cs="Times New Roman"/>
                <w:sz w:val="12"/>
                <w:szCs w:val="12"/>
              </w:rPr>
              <w:t>1</w:t>
            </w:r>
          </w:p>
        </w:tc>
        <w:tc>
          <w:tcPr>
            <w:tcW w:w="112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r w:rsidRPr="00E54C5F">
              <w:rPr>
                <w:rFonts w:ascii="Times New Roman" w:hAnsi="Times New Roman" w:cs="Times New Roman"/>
                <w:sz w:val="12"/>
                <w:szCs w:val="12"/>
              </w:rPr>
              <w:t>Запрашиваемая сумма</w:t>
            </w:r>
          </w:p>
        </w:tc>
        <w:tc>
          <w:tcPr>
            <w:tcW w:w="360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p w:rsidR="00E54C5F" w:rsidRPr="00E54C5F" w:rsidRDefault="00E54C5F" w:rsidP="00E54C5F">
            <w:pPr>
              <w:spacing w:line="240" w:lineRule="auto"/>
              <w:rPr>
                <w:rFonts w:ascii="Times New Roman" w:hAnsi="Times New Roman" w:cs="Times New Roman"/>
                <w:sz w:val="12"/>
                <w:szCs w:val="12"/>
              </w:rPr>
            </w:pPr>
          </w:p>
        </w:tc>
      </w:tr>
      <w:tr w:rsidR="00E54C5F" w:rsidRPr="000564F4" w:rsidTr="00E54C5F">
        <w:trPr>
          <w:trHeight w:hRule="exact" w:val="138"/>
        </w:trPr>
        <w:tc>
          <w:tcPr>
            <w:tcW w:w="266"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sz w:val="12"/>
                <w:szCs w:val="12"/>
              </w:rPr>
            </w:pPr>
            <w:r w:rsidRPr="00E54C5F">
              <w:rPr>
                <w:rFonts w:ascii="Times New Roman" w:hAnsi="Times New Roman" w:cs="Times New Roman"/>
                <w:sz w:val="12"/>
                <w:szCs w:val="12"/>
              </w:rPr>
              <w:t>2</w:t>
            </w:r>
          </w:p>
        </w:tc>
        <w:tc>
          <w:tcPr>
            <w:tcW w:w="112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r w:rsidRPr="00E54C5F">
              <w:rPr>
                <w:rFonts w:ascii="Times New Roman" w:hAnsi="Times New Roman" w:cs="Times New Roman"/>
                <w:sz w:val="12"/>
                <w:szCs w:val="12"/>
              </w:rPr>
              <w:t>Общий бюджет проекта</w:t>
            </w:r>
          </w:p>
        </w:tc>
        <w:tc>
          <w:tcPr>
            <w:tcW w:w="360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r>
      <w:tr w:rsidR="00E54C5F" w:rsidRPr="000564F4" w:rsidTr="00E54C5F">
        <w:trPr>
          <w:trHeight w:hRule="exact" w:val="138"/>
        </w:trPr>
        <w:tc>
          <w:tcPr>
            <w:tcW w:w="266"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sz w:val="12"/>
                <w:szCs w:val="12"/>
              </w:rPr>
            </w:pPr>
            <w:r w:rsidRPr="00E54C5F">
              <w:rPr>
                <w:rFonts w:ascii="Times New Roman" w:hAnsi="Times New Roman" w:cs="Times New Roman"/>
                <w:sz w:val="12"/>
                <w:szCs w:val="12"/>
              </w:rPr>
              <w:t>3</w:t>
            </w:r>
          </w:p>
        </w:tc>
        <w:tc>
          <w:tcPr>
            <w:tcW w:w="112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r w:rsidRPr="00E54C5F">
              <w:rPr>
                <w:rFonts w:ascii="Times New Roman" w:hAnsi="Times New Roman" w:cs="Times New Roman"/>
                <w:sz w:val="12"/>
                <w:szCs w:val="12"/>
              </w:rPr>
              <w:t xml:space="preserve">Срок реализации:   </w:t>
            </w:r>
          </w:p>
          <w:p w:rsidR="00E54C5F" w:rsidRPr="00E54C5F" w:rsidRDefault="00E54C5F" w:rsidP="00E54C5F">
            <w:pPr>
              <w:spacing w:line="240" w:lineRule="auto"/>
              <w:rPr>
                <w:rFonts w:ascii="Times New Roman" w:hAnsi="Times New Roman" w:cs="Times New Roman"/>
                <w:sz w:val="12"/>
                <w:szCs w:val="12"/>
              </w:rPr>
            </w:pPr>
            <w:r w:rsidRPr="00E54C5F">
              <w:rPr>
                <w:rFonts w:ascii="Times New Roman" w:hAnsi="Times New Roman" w:cs="Times New Roman"/>
                <w:sz w:val="12"/>
                <w:szCs w:val="12"/>
              </w:rPr>
              <w:t>(нужное подчер</w:t>
            </w:r>
            <w:r w:rsidRPr="00E54C5F">
              <w:rPr>
                <w:rFonts w:ascii="Times New Roman" w:hAnsi="Times New Roman" w:cs="Times New Roman"/>
                <w:sz w:val="12"/>
                <w:szCs w:val="12"/>
              </w:rPr>
              <w:t>к</w:t>
            </w:r>
            <w:r w:rsidRPr="00E54C5F">
              <w:rPr>
                <w:rFonts w:ascii="Times New Roman" w:hAnsi="Times New Roman" w:cs="Times New Roman"/>
                <w:sz w:val="12"/>
                <w:szCs w:val="12"/>
              </w:rPr>
              <w:t>нуть)</w:t>
            </w:r>
          </w:p>
        </w:tc>
        <w:tc>
          <w:tcPr>
            <w:tcW w:w="360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r w:rsidRPr="00E54C5F">
              <w:rPr>
                <w:rFonts w:ascii="Times New Roman" w:hAnsi="Times New Roman" w:cs="Times New Roman"/>
                <w:sz w:val="12"/>
                <w:szCs w:val="12"/>
              </w:rPr>
              <w:t>3 месяца       6 месяцев</w:t>
            </w:r>
          </w:p>
        </w:tc>
      </w:tr>
      <w:tr w:rsidR="00E54C5F" w:rsidRPr="000564F4" w:rsidTr="00E54C5F">
        <w:trPr>
          <w:trHeight w:hRule="exact" w:val="138"/>
        </w:trPr>
        <w:tc>
          <w:tcPr>
            <w:tcW w:w="266"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sz w:val="12"/>
                <w:szCs w:val="12"/>
              </w:rPr>
            </w:pPr>
          </w:p>
        </w:tc>
        <w:tc>
          <w:tcPr>
            <w:tcW w:w="112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r w:rsidRPr="00E54C5F">
              <w:rPr>
                <w:rFonts w:ascii="Times New Roman" w:hAnsi="Times New Roman" w:cs="Times New Roman"/>
                <w:sz w:val="12"/>
                <w:szCs w:val="12"/>
              </w:rPr>
              <w:t>Другое</w:t>
            </w:r>
          </w:p>
        </w:tc>
        <w:tc>
          <w:tcPr>
            <w:tcW w:w="360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r>
      <w:tr w:rsidR="00E54C5F" w:rsidRPr="000564F4" w:rsidTr="00E54C5F">
        <w:trPr>
          <w:trHeight w:hRule="exact" w:val="138"/>
        </w:trPr>
        <w:tc>
          <w:tcPr>
            <w:tcW w:w="266"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sz w:val="12"/>
                <w:szCs w:val="12"/>
              </w:rPr>
            </w:pPr>
            <w:r w:rsidRPr="00E54C5F">
              <w:rPr>
                <w:rFonts w:ascii="Times New Roman" w:hAnsi="Times New Roman" w:cs="Times New Roman"/>
                <w:sz w:val="12"/>
                <w:szCs w:val="12"/>
              </w:rPr>
              <w:t>4</w:t>
            </w:r>
          </w:p>
        </w:tc>
        <w:tc>
          <w:tcPr>
            <w:tcW w:w="112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r w:rsidRPr="00E54C5F">
              <w:rPr>
                <w:rFonts w:ascii="Times New Roman" w:hAnsi="Times New Roman" w:cs="Times New Roman"/>
                <w:sz w:val="12"/>
                <w:szCs w:val="12"/>
              </w:rPr>
              <w:t>Дата начала реал</w:t>
            </w:r>
            <w:r w:rsidRPr="00E54C5F">
              <w:rPr>
                <w:rFonts w:ascii="Times New Roman" w:hAnsi="Times New Roman" w:cs="Times New Roman"/>
                <w:sz w:val="12"/>
                <w:szCs w:val="12"/>
              </w:rPr>
              <w:t>и</w:t>
            </w:r>
            <w:r w:rsidRPr="00E54C5F">
              <w:rPr>
                <w:rFonts w:ascii="Times New Roman" w:hAnsi="Times New Roman" w:cs="Times New Roman"/>
                <w:sz w:val="12"/>
                <w:szCs w:val="12"/>
              </w:rPr>
              <w:t>зации</w:t>
            </w:r>
          </w:p>
          <w:p w:rsidR="00E54C5F" w:rsidRPr="00E54C5F" w:rsidRDefault="00E54C5F" w:rsidP="00E54C5F">
            <w:pPr>
              <w:spacing w:line="240" w:lineRule="auto"/>
              <w:rPr>
                <w:rFonts w:ascii="Times New Roman" w:hAnsi="Times New Roman" w:cs="Times New Roman"/>
                <w:sz w:val="12"/>
                <w:szCs w:val="12"/>
              </w:rPr>
            </w:pPr>
            <w:r w:rsidRPr="00E54C5F">
              <w:rPr>
                <w:rFonts w:ascii="Times New Roman" w:hAnsi="Times New Roman" w:cs="Times New Roman"/>
                <w:sz w:val="12"/>
                <w:szCs w:val="12"/>
              </w:rPr>
              <w:t>(</w:t>
            </w:r>
            <w:proofErr w:type="spellStart"/>
            <w:r w:rsidRPr="00E54C5F">
              <w:rPr>
                <w:rFonts w:ascii="Times New Roman" w:hAnsi="Times New Roman" w:cs="Times New Roman"/>
                <w:sz w:val="12"/>
                <w:szCs w:val="12"/>
              </w:rPr>
              <w:t>дд.мм</w:t>
            </w:r>
            <w:proofErr w:type="gramStart"/>
            <w:r w:rsidRPr="00E54C5F">
              <w:rPr>
                <w:rFonts w:ascii="Times New Roman" w:hAnsi="Times New Roman" w:cs="Times New Roman"/>
                <w:sz w:val="12"/>
                <w:szCs w:val="12"/>
              </w:rPr>
              <w:t>.г</w:t>
            </w:r>
            <w:proofErr w:type="gramEnd"/>
            <w:r w:rsidRPr="00E54C5F">
              <w:rPr>
                <w:rFonts w:ascii="Times New Roman" w:hAnsi="Times New Roman" w:cs="Times New Roman"/>
                <w:sz w:val="12"/>
                <w:szCs w:val="12"/>
              </w:rPr>
              <w:t>ггг</w:t>
            </w:r>
            <w:proofErr w:type="spellEnd"/>
            <w:r w:rsidRPr="00E54C5F">
              <w:rPr>
                <w:rFonts w:ascii="Times New Roman" w:hAnsi="Times New Roman" w:cs="Times New Roman"/>
                <w:sz w:val="12"/>
                <w:szCs w:val="12"/>
              </w:rPr>
              <w:t>.)</w:t>
            </w:r>
          </w:p>
        </w:tc>
        <w:tc>
          <w:tcPr>
            <w:tcW w:w="360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r>
      <w:tr w:rsidR="00E54C5F" w:rsidRPr="000564F4" w:rsidTr="00E54C5F">
        <w:trPr>
          <w:trHeight w:hRule="exact" w:val="138"/>
        </w:trPr>
        <w:tc>
          <w:tcPr>
            <w:tcW w:w="266"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sz w:val="12"/>
                <w:szCs w:val="12"/>
              </w:rPr>
            </w:pPr>
            <w:r w:rsidRPr="00E54C5F">
              <w:rPr>
                <w:rFonts w:ascii="Times New Roman" w:hAnsi="Times New Roman" w:cs="Times New Roman"/>
                <w:sz w:val="12"/>
                <w:szCs w:val="12"/>
              </w:rPr>
              <w:t>5</w:t>
            </w:r>
          </w:p>
        </w:tc>
        <w:tc>
          <w:tcPr>
            <w:tcW w:w="112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r w:rsidRPr="00E54C5F">
              <w:rPr>
                <w:rFonts w:ascii="Times New Roman" w:hAnsi="Times New Roman" w:cs="Times New Roman"/>
                <w:sz w:val="12"/>
                <w:szCs w:val="12"/>
              </w:rPr>
              <w:t>Дата окончания р</w:t>
            </w:r>
            <w:r w:rsidRPr="00E54C5F">
              <w:rPr>
                <w:rFonts w:ascii="Times New Roman" w:hAnsi="Times New Roman" w:cs="Times New Roman"/>
                <w:sz w:val="12"/>
                <w:szCs w:val="12"/>
              </w:rPr>
              <w:t>е</w:t>
            </w:r>
            <w:r w:rsidRPr="00E54C5F">
              <w:rPr>
                <w:rFonts w:ascii="Times New Roman" w:hAnsi="Times New Roman" w:cs="Times New Roman"/>
                <w:sz w:val="12"/>
                <w:szCs w:val="12"/>
              </w:rPr>
              <w:t>ализации</w:t>
            </w:r>
          </w:p>
          <w:p w:rsidR="00E54C5F" w:rsidRPr="00E54C5F" w:rsidRDefault="00E54C5F" w:rsidP="00E54C5F">
            <w:pPr>
              <w:spacing w:line="240" w:lineRule="auto"/>
              <w:rPr>
                <w:rFonts w:ascii="Times New Roman" w:hAnsi="Times New Roman" w:cs="Times New Roman"/>
                <w:sz w:val="12"/>
                <w:szCs w:val="12"/>
              </w:rPr>
            </w:pPr>
            <w:r w:rsidRPr="00E54C5F">
              <w:rPr>
                <w:rFonts w:ascii="Times New Roman" w:hAnsi="Times New Roman" w:cs="Times New Roman"/>
                <w:sz w:val="12"/>
                <w:szCs w:val="12"/>
              </w:rPr>
              <w:t>(</w:t>
            </w:r>
            <w:proofErr w:type="spellStart"/>
            <w:r w:rsidRPr="00E54C5F">
              <w:rPr>
                <w:rFonts w:ascii="Times New Roman" w:hAnsi="Times New Roman" w:cs="Times New Roman"/>
                <w:sz w:val="12"/>
                <w:szCs w:val="12"/>
              </w:rPr>
              <w:t>дд.мм</w:t>
            </w:r>
            <w:proofErr w:type="gramStart"/>
            <w:r w:rsidRPr="00E54C5F">
              <w:rPr>
                <w:rFonts w:ascii="Times New Roman" w:hAnsi="Times New Roman" w:cs="Times New Roman"/>
                <w:sz w:val="12"/>
                <w:szCs w:val="12"/>
              </w:rPr>
              <w:t>.г</w:t>
            </w:r>
            <w:proofErr w:type="gramEnd"/>
            <w:r w:rsidRPr="00E54C5F">
              <w:rPr>
                <w:rFonts w:ascii="Times New Roman" w:hAnsi="Times New Roman" w:cs="Times New Roman"/>
                <w:sz w:val="12"/>
                <w:szCs w:val="12"/>
              </w:rPr>
              <w:t>ггг</w:t>
            </w:r>
            <w:proofErr w:type="spellEnd"/>
            <w:r w:rsidRPr="00E54C5F">
              <w:rPr>
                <w:rFonts w:ascii="Times New Roman" w:hAnsi="Times New Roman" w:cs="Times New Roman"/>
                <w:sz w:val="12"/>
                <w:szCs w:val="12"/>
              </w:rPr>
              <w:t>.)</w:t>
            </w:r>
          </w:p>
        </w:tc>
        <w:tc>
          <w:tcPr>
            <w:tcW w:w="360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r>
    </w:tbl>
    <w:p w:rsidR="006B100E" w:rsidRDefault="006B100E" w:rsidP="006B100E">
      <w:pPr>
        <w:tabs>
          <w:tab w:val="left" w:pos="284"/>
        </w:tabs>
        <w:spacing w:after="0" w:line="240" w:lineRule="auto"/>
        <w:ind w:firstLine="284"/>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274"/>
        <w:gridCol w:w="2779"/>
        <w:gridCol w:w="1043"/>
        <w:gridCol w:w="1390"/>
        <w:gridCol w:w="807"/>
      </w:tblGrid>
      <w:tr w:rsidR="00E54C5F" w:rsidRPr="00E54C5F" w:rsidTr="00E54C5F">
        <w:trPr>
          <w:trHeight w:val="149"/>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42"/>
              <w:spacing w:before="0" w:line="240" w:lineRule="auto"/>
              <w:rPr>
                <w:rFonts w:ascii="Times New Roman" w:hAnsi="Times New Roman" w:cs="Times New Roman"/>
                <w:b w:val="0"/>
                <w:sz w:val="12"/>
                <w:szCs w:val="12"/>
              </w:rPr>
            </w:pPr>
            <w:r w:rsidRPr="00E54C5F">
              <w:rPr>
                <w:rFonts w:ascii="Times New Roman" w:hAnsi="Times New Roman" w:cs="Times New Roman"/>
                <w:b w:val="0"/>
                <w:sz w:val="12"/>
                <w:szCs w:val="12"/>
              </w:rPr>
              <w:t>В</w:t>
            </w:r>
          </w:p>
        </w:tc>
        <w:tc>
          <w:tcPr>
            <w:tcW w:w="4718" w:type="pct"/>
            <w:gridSpan w:val="5"/>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r>
      <w:tr w:rsidR="00E54C5F" w:rsidRPr="00E54C5F" w:rsidTr="00E54C5F">
        <w:trPr>
          <w:trHeight w:val="70"/>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42"/>
              <w:spacing w:before="0" w:line="240" w:lineRule="auto"/>
              <w:rPr>
                <w:rFonts w:ascii="Times New Roman" w:hAnsi="Times New Roman" w:cs="Times New Roman"/>
                <w:sz w:val="12"/>
                <w:szCs w:val="12"/>
                <w:highlight w:val="green"/>
              </w:rPr>
            </w:pPr>
            <w:r w:rsidRPr="00E54C5F">
              <w:rPr>
                <w:rFonts w:ascii="Times New Roman" w:hAnsi="Times New Roman" w:cs="Times New Roman"/>
                <w:sz w:val="12"/>
                <w:szCs w:val="12"/>
              </w:rPr>
              <w:t>1</w:t>
            </w:r>
          </w:p>
        </w:tc>
        <w:tc>
          <w:tcPr>
            <w:tcW w:w="4718" w:type="pct"/>
            <w:gridSpan w:val="5"/>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b/>
                <w:sz w:val="12"/>
                <w:szCs w:val="12"/>
              </w:rPr>
            </w:pPr>
            <w:r>
              <w:rPr>
                <w:rFonts w:ascii="Times New Roman" w:hAnsi="Times New Roman" w:cs="Times New Roman"/>
                <w:b/>
                <w:sz w:val="12"/>
                <w:szCs w:val="12"/>
              </w:rPr>
              <w:t>Направление</w:t>
            </w:r>
          </w:p>
          <w:p w:rsidR="00E54C5F" w:rsidRPr="00E54C5F" w:rsidRDefault="00E54C5F" w:rsidP="00E54C5F">
            <w:pPr>
              <w:spacing w:after="0" w:line="240" w:lineRule="auto"/>
              <w:rPr>
                <w:rFonts w:ascii="Times New Roman" w:hAnsi="Times New Roman" w:cs="Times New Roman"/>
                <w:b/>
                <w:sz w:val="12"/>
                <w:szCs w:val="12"/>
              </w:rPr>
            </w:pPr>
            <w:r w:rsidRPr="00E54C5F">
              <w:rPr>
                <w:rFonts w:ascii="Times New Roman" w:hAnsi="Times New Roman" w:cs="Times New Roman"/>
                <w:b/>
                <w:sz w:val="12"/>
                <w:szCs w:val="12"/>
              </w:rPr>
              <w:t>Название проекта</w:t>
            </w:r>
          </w:p>
        </w:tc>
      </w:tr>
      <w:tr w:rsidR="00E54C5F" w:rsidRPr="00E54C5F" w:rsidTr="00E54C5F">
        <w:trPr>
          <w:trHeight w:hRule="exact" w:val="147"/>
        </w:trPr>
        <w:tc>
          <w:tcPr>
            <w:tcW w:w="282" w:type="pct"/>
            <w:vMerge w:val="restart"/>
            <w:tcBorders>
              <w:top w:val="single" w:sz="4" w:space="0" w:color="auto"/>
              <w:left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b/>
                <w:sz w:val="12"/>
                <w:szCs w:val="12"/>
              </w:rPr>
            </w:pPr>
            <w:r w:rsidRPr="00E54C5F">
              <w:rPr>
                <w:rFonts w:ascii="Times New Roman" w:hAnsi="Times New Roman" w:cs="Times New Roman"/>
                <w:b/>
                <w:sz w:val="12"/>
                <w:szCs w:val="12"/>
              </w:rPr>
              <w:t xml:space="preserve">2    </w:t>
            </w:r>
          </w:p>
        </w:tc>
        <w:tc>
          <w:tcPr>
            <w:tcW w:w="4718" w:type="pct"/>
            <w:gridSpan w:val="5"/>
            <w:tcBorders>
              <w:top w:val="single" w:sz="4" w:space="0" w:color="auto"/>
              <w:left w:val="single" w:sz="4" w:space="0" w:color="auto"/>
              <w:bottom w:val="nil"/>
              <w:right w:val="single" w:sz="4" w:space="0" w:color="auto"/>
            </w:tcBorders>
          </w:tcPr>
          <w:p w:rsidR="00E54C5F" w:rsidRPr="00E54C5F" w:rsidRDefault="00E54C5F" w:rsidP="00E54C5F">
            <w:pPr>
              <w:pStyle w:val="51"/>
              <w:rPr>
                <w:sz w:val="12"/>
                <w:szCs w:val="12"/>
              </w:rPr>
            </w:pPr>
            <w:r w:rsidRPr="00E54C5F">
              <w:rPr>
                <w:sz w:val="12"/>
                <w:szCs w:val="12"/>
              </w:rPr>
              <w:t>Описание проблемы, на решение которой направлен проект</w:t>
            </w:r>
          </w:p>
        </w:tc>
      </w:tr>
      <w:tr w:rsidR="00E54C5F" w:rsidRPr="00E54C5F" w:rsidTr="00E54C5F">
        <w:trPr>
          <w:trHeight w:val="130"/>
        </w:trPr>
        <w:tc>
          <w:tcPr>
            <w:tcW w:w="282" w:type="pct"/>
            <w:vMerge/>
            <w:tcBorders>
              <w:left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b/>
                <w:sz w:val="12"/>
                <w:szCs w:val="12"/>
              </w:rPr>
            </w:pPr>
          </w:p>
        </w:tc>
        <w:tc>
          <w:tcPr>
            <w:tcW w:w="4718" w:type="pct"/>
            <w:gridSpan w:val="5"/>
            <w:tcBorders>
              <w:top w:val="single" w:sz="4" w:space="0" w:color="auto"/>
              <w:left w:val="single" w:sz="4" w:space="0" w:color="auto"/>
              <w:right w:val="single" w:sz="4" w:space="0" w:color="auto"/>
            </w:tcBorders>
          </w:tcPr>
          <w:p w:rsidR="00E54C5F" w:rsidRPr="00E54C5F" w:rsidRDefault="00E54C5F" w:rsidP="00E54C5F">
            <w:pPr>
              <w:pStyle w:val="51"/>
              <w:rPr>
                <w:sz w:val="12"/>
                <w:szCs w:val="12"/>
              </w:rPr>
            </w:pPr>
          </w:p>
        </w:tc>
      </w:tr>
      <w:tr w:rsidR="00E54C5F" w:rsidRPr="00E54C5F" w:rsidTr="00E54C5F">
        <w:trPr>
          <w:trHeight w:hRule="exact" w:val="238"/>
        </w:trPr>
        <w:tc>
          <w:tcPr>
            <w:tcW w:w="282" w:type="pct"/>
            <w:vMerge w:val="restart"/>
            <w:tcBorders>
              <w:top w:val="single" w:sz="4" w:space="0" w:color="auto"/>
              <w:left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b/>
                <w:sz w:val="12"/>
                <w:szCs w:val="12"/>
              </w:rPr>
            </w:pPr>
            <w:r w:rsidRPr="00E54C5F">
              <w:rPr>
                <w:rFonts w:ascii="Times New Roman" w:hAnsi="Times New Roman" w:cs="Times New Roman"/>
                <w:b/>
                <w:sz w:val="12"/>
                <w:szCs w:val="12"/>
              </w:rPr>
              <w:t>3</w:t>
            </w:r>
          </w:p>
        </w:tc>
        <w:tc>
          <w:tcPr>
            <w:tcW w:w="4718" w:type="pct"/>
            <w:gridSpan w:val="5"/>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sz w:val="12"/>
                <w:szCs w:val="12"/>
              </w:rPr>
            </w:pPr>
            <w:r w:rsidRPr="00E54C5F">
              <w:rPr>
                <w:sz w:val="12"/>
                <w:szCs w:val="12"/>
              </w:rPr>
              <w:t>Цель проекта</w:t>
            </w:r>
          </w:p>
        </w:tc>
      </w:tr>
      <w:tr w:rsidR="00E54C5F" w:rsidRPr="00E54C5F" w:rsidTr="00E54C5F">
        <w:trPr>
          <w:trHeight w:val="70"/>
        </w:trPr>
        <w:tc>
          <w:tcPr>
            <w:tcW w:w="282" w:type="pct"/>
            <w:vMerge/>
            <w:tcBorders>
              <w:left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b/>
                <w:sz w:val="12"/>
                <w:szCs w:val="12"/>
              </w:rPr>
            </w:pPr>
          </w:p>
        </w:tc>
        <w:tc>
          <w:tcPr>
            <w:tcW w:w="4718" w:type="pct"/>
            <w:gridSpan w:val="5"/>
            <w:tcBorders>
              <w:top w:val="single" w:sz="4" w:space="0" w:color="auto"/>
              <w:left w:val="single" w:sz="4" w:space="0" w:color="auto"/>
              <w:right w:val="single" w:sz="4" w:space="0" w:color="auto"/>
            </w:tcBorders>
          </w:tcPr>
          <w:p w:rsidR="00E54C5F" w:rsidRPr="00E54C5F" w:rsidRDefault="00E54C5F" w:rsidP="00E54C5F">
            <w:pPr>
              <w:pStyle w:val="51"/>
              <w:rPr>
                <w:sz w:val="12"/>
                <w:szCs w:val="12"/>
              </w:rPr>
            </w:pPr>
          </w:p>
        </w:tc>
      </w:tr>
      <w:tr w:rsidR="00E54C5F" w:rsidRPr="00E54C5F" w:rsidTr="00E54C5F">
        <w:tc>
          <w:tcPr>
            <w:tcW w:w="282" w:type="pct"/>
            <w:vMerge/>
            <w:tcBorders>
              <w:left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b/>
                <w:sz w:val="12"/>
                <w:szCs w:val="12"/>
              </w:rPr>
            </w:pPr>
          </w:p>
        </w:tc>
        <w:tc>
          <w:tcPr>
            <w:tcW w:w="4718" w:type="pct"/>
            <w:gridSpan w:val="5"/>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sz w:val="12"/>
                <w:szCs w:val="12"/>
              </w:rPr>
            </w:pPr>
            <w:r w:rsidRPr="00E54C5F">
              <w:rPr>
                <w:sz w:val="12"/>
                <w:szCs w:val="12"/>
              </w:rPr>
              <w:t>Задачи</w:t>
            </w:r>
          </w:p>
        </w:tc>
      </w:tr>
      <w:tr w:rsidR="00E54C5F" w:rsidRPr="00E54C5F" w:rsidTr="00E54C5F">
        <w:trPr>
          <w:trHeight w:val="112"/>
        </w:trPr>
        <w:tc>
          <w:tcPr>
            <w:tcW w:w="282" w:type="pct"/>
            <w:vMerge/>
            <w:tcBorders>
              <w:left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b/>
                <w:sz w:val="12"/>
                <w:szCs w:val="12"/>
              </w:rPr>
            </w:pPr>
          </w:p>
        </w:tc>
        <w:tc>
          <w:tcPr>
            <w:tcW w:w="4718" w:type="pct"/>
            <w:gridSpan w:val="5"/>
            <w:tcBorders>
              <w:top w:val="single" w:sz="4" w:space="0" w:color="auto"/>
              <w:left w:val="single" w:sz="4" w:space="0" w:color="auto"/>
              <w:right w:val="single" w:sz="4" w:space="0" w:color="auto"/>
            </w:tcBorders>
          </w:tcPr>
          <w:p w:rsidR="00E54C5F" w:rsidRPr="00E54C5F" w:rsidRDefault="00E54C5F" w:rsidP="00E54C5F">
            <w:pPr>
              <w:pStyle w:val="51"/>
              <w:rPr>
                <w:sz w:val="12"/>
                <w:szCs w:val="12"/>
              </w:rPr>
            </w:pPr>
          </w:p>
        </w:tc>
      </w:tr>
      <w:tr w:rsidR="00E54C5F" w:rsidRPr="00E54C5F" w:rsidTr="00E54C5F">
        <w:tc>
          <w:tcPr>
            <w:tcW w:w="282" w:type="pct"/>
            <w:vMerge w:val="restart"/>
            <w:tcBorders>
              <w:left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b/>
                <w:sz w:val="12"/>
                <w:szCs w:val="12"/>
              </w:rPr>
            </w:pPr>
            <w:r w:rsidRPr="00E54C5F">
              <w:rPr>
                <w:rFonts w:ascii="Times New Roman" w:hAnsi="Times New Roman" w:cs="Times New Roman"/>
                <w:b/>
                <w:sz w:val="12"/>
                <w:szCs w:val="12"/>
              </w:rPr>
              <w:t>4</w:t>
            </w:r>
          </w:p>
        </w:tc>
        <w:tc>
          <w:tcPr>
            <w:tcW w:w="4718" w:type="pct"/>
            <w:gridSpan w:val="5"/>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sz w:val="12"/>
                <w:szCs w:val="12"/>
              </w:rPr>
            </w:pPr>
            <w:r w:rsidRPr="00E54C5F">
              <w:rPr>
                <w:sz w:val="12"/>
                <w:szCs w:val="12"/>
              </w:rPr>
              <w:t>Деятельность в рамках проекта</w:t>
            </w:r>
          </w:p>
        </w:tc>
      </w:tr>
      <w:tr w:rsidR="00E54C5F" w:rsidRPr="00E54C5F" w:rsidTr="00E54C5F">
        <w:trPr>
          <w:trHeight w:val="70"/>
        </w:trPr>
        <w:tc>
          <w:tcPr>
            <w:tcW w:w="282" w:type="pct"/>
            <w:vMerge/>
            <w:tcBorders>
              <w:left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b/>
                <w:sz w:val="12"/>
                <w:szCs w:val="12"/>
              </w:rPr>
            </w:pPr>
          </w:p>
        </w:tc>
        <w:tc>
          <w:tcPr>
            <w:tcW w:w="4718" w:type="pct"/>
            <w:gridSpan w:val="5"/>
            <w:tcBorders>
              <w:top w:val="single" w:sz="4" w:space="0" w:color="auto"/>
              <w:left w:val="single" w:sz="4" w:space="0" w:color="auto"/>
              <w:right w:val="single" w:sz="4" w:space="0" w:color="auto"/>
            </w:tcBorders>
          </w:tcPr>
          <w:p w:rsidR="00E54C5F" w:rsidRPr="00E54C5F" w:rsidRDefault="00E54C5F" w:rsidP="00E54C5F">
            <w:pPr>
              <w:pStyle w:val="51"/>
              <w:rPr>
                <w:sz w:val="12"/>
                <w:szCs w:val="12"/>
              </w:rPr>
            </w:pPr>
          </w:p>
        </w:tc>
      </w:tr>
      <w:tr w:rsidR="00E54C5F" w:rsidRPr="00E54C5F" w:rsidTr="00E54C5F">
        <w:trPr>
          <w:trHeight w:hRule="exact" w:val="224"/>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b/>
                <w:sz w:val="12"/>
                <w:szCs w:val="12"/>
              </w:rPr>
            </w:pPr>
            <w:r w:rsidRPr="00E54C5F">
              <w:rPr>
                <w:rFonts w:ascii="Times New Roman" w:hAnsi="Times New Roman" w:cs="Times New Roman"/>
                <w:b/>
                <w:sz w:val="12"/>
                <w:szCs w:val="12"/>
              </w:rPr>
              <w:t>5</w:t>
            </w:r>
          </w:p>
        </w:tc>
        <w:tc>
          <w:tcPr>
            <w:tcW w:w="4718" w:type="pct"/>
            <w:gridSpan w:val="5"/>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sz w:val="12"/>
                <w:szCs w:val="12"/>
              </w:rPr>
            </w:pPr>
            <w:r w:rsidRPr="00E54C5F">
              <w:rPr>
                <w:sz w:val="12"/>
                <w:szCs w:val="12"/>
              </w:rPr>
              <w:t>План мероприятий по проекту</w:t>
            </w:r>
          </w:p>
        </w:tc>
      </w:tr>
      <w:tr w:rsidR="00E54C5F" w:rsidRPr="00E54C5F" w:rsidTr="00E54C5F">
        <w:trPr>
          <w:cantSplit/>
        </w:trPr>
        <w:tc>
          <w:tcPr>
            <w:tcW w:w="1106"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sz w:val="12"/>
                <w:szCs w:val="12"/>
              </w:rPr>
            </w:pPr>
            <w:r w:rsidRPr="00E54C5F">
              <w:rPr>
                <w:sz w:val="12"/>
                <w:szCs w:val="12"/>
              </w:rPr>
              <w:t>Дата (</w:t>
            </w:r>
            <w:proofErr w:type="spellStart"/>
            <w:r w:rsidRPr="00E54C5F">
              <w:rPr>
                <w:sz w:val="12"/>
                <w:szCs w:val="12"/>
              </w:rPr>
              <w:t>дд.мм.гг</w:t>
            </w:r>
            <w:proofErr w:type="spellEnd"/>
            <w:r w:rsidRPr="00E54C5F">
              <w:rPr>
                <w:sz w:val="12"/>
                <w:szCs w:val="12"/>
              </w:rPr>
              <w:t>.)</w:t>
            </w:r>
          </w:p>
        </w:tc>
        <w:tc>
          <w:tcPr>
            <w:tcW w:w="3894" w:type="pct"/>
            <w:gridSpan w:val="4"/>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sz w:val="12"/>
                <w:szCs w:val="12"/>
              </w:rPr>
            </w:pPr>
            <w:r w:rsidRPr="00E54C5F">
              <w:rPr>
                <w:sz w:val="12"/>
                <w:szCs w:val="12"/>
              </w:rPr>
              <w:t>Действие, мероприятия</w:t>
            </w:r>
          </w:p>
        </w:tc>
      </w:tr>
      <w:tr w:rsidR="00E54C5F" w:rsidRPr="00E54C5F" w:rsidTr="00E54C5F">
        <w:trPr>
          <w:cantSplit/>
        </w:trPr>
        <w:tc>
          <w:tcPr>
            <w:tcW w:w="1106"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sz w:val="12"/>
                <w:szCs w:val="12"/>
              </w:rPr>
            </w:pPr>
          </w:p>
        </w:tc>
        <w:tc>
          <w:tcPr>
            <w:tcW w:w="3894" w:type="pct"/>
            <w:gridSpan w:val="4"/>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b/>
                <w:sz w:val="12"/>
                <w:szCs w:val="12"/>
              </w:rPr>
            </w:pPr>
          </w:p>
        </w:tc>
      </w:tr>
      <w:tr w:rsidR="00E54C5F" w:rsidRPr="00E54C5F" w:rsidTr="00E54C5F">
        <w:trPr>
          <w:cantSplit/>
        </w:trPr>
        <w:tc>
          <w:tcPr>
            <w:tcW w:w="1106"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sz w:val="12"/>
                <w:szCs w:val="12"/>
              </w:rPr>
            </w:pPr>
          </w:p>
        </w:tc>
        <w:tc>
          <w:tcPr>
            <w:tcW w:w="3894" w:type="pct"/>
            <w:gridSpan w:val="4"/>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b/>
                <w:sz w:val="12"/>
                <w:szCs w:val="12"/>
              </w:rPr>
            </w:pPr>
          </w:p>
        </w:tc>
      </w:tr>
      <w:tr w:rsidR="00E54C5F" w:rsidRPr="00E54C5F" w:rsidTr="00E54C5F">
        <w:trPr>
          <w:cantSplit/>
        </w:trPr>
        <w:tc>
          <w:tcPr>
            <w:tcW w:w="1106"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sz w:val="12"/>
                <w:szCs w:val="12"/>
              </w:rPr>
            </w:pPr>
          </w:p>
        </w:tc>
        <w:tc>
          <w:tcPr>
            <w:tcW w:w="3894" w:type="pct"/>
            <w:gridSpan w:val="4"/>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b/>
                <w:sz w:val="12"/>
                <w:szCs w:val="12"/>
              </w:rPr>
            </w:pPr>
          </w:p>
        </w:tc>
      </w:tr>
      <w:tr w:rsidR="00E54C5F" w:rsidRPr="00E54C5F" w:rsidTr="00E54C5F">
        <w:trPr>
          <w:cantSplit/>
        </w:trPr>
        <w:tc>
          <w:tcPr>
            <w:tcW w:w="1106"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sz w:val="12"/>
                <w:szCs w:val="12"/>
              </w:rPr>
            </w:pPr>
          </w:p>
        </w:tc>
        <w:tc>
          <w:tcPr>
            <w:tcW w:w="3894" w:type="pct"/>
            <w:gridSpan w:val="4"/>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b/>
                <w:sz w:val="12"/>
                <w:szCs w:val="12"/>
              </w:rPr>
            </w:pPr>
          </w:p>
        </w:tc>
      </w:tr>
      <w:tr w:rsidR="00E54C5F" w:rsidRPr="00E54C5F" w:rsidTr="00E54C5F">
        <w:trPr>
          <w:cantSplit/>
        </w:trPr>
        <w:tc>
          <w:tcPr>
            <w:tcW w:w="1106"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sz w:val="12"/>
                <w:szCs w:val="12"/>
              </w:rPr>
            </w:pPr>
          </w:p>
        </w:tc>
        <w:tc>
          <w:tcPr>
            <w:tcW w:w="3894" w:type="pct"/>
            <w:gridSpan w:val="4"/>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b/>
                <w:sz w:val="12"/>
                <w:szCs w:val="12"/>
              </w:rPr>
            </w:pPr>
          </w:p>
        </w:tc>
      </w:tr>
      <w:tr w:rsidR="00E54C5F" w:rsidRPr="00E54C5F" w:rsidTr="00E54C5F">
        <w:trPr>
          <w:cantSplit/>
        </w:trPr>
        <w:tc>
          <w:tcPr>
            <w:tcW w:w="1106"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sz w:val="12"/>
                <w:szCs w:val="12"/>
              </w:rPr>
            </w:pPr>
          </w:p>
        </w:tc>
        <w:tc>
          <w:tcPr>
            <w:tcW w:w="3894" w:type="pct"/>
            <w:gridSpan w:val="4"/>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b/>
                <w:sz w:val="12"/>
                <w:szCs w:val="12"/>
              </w:rPr>
            </w:pPr>
          </w:p>
        </w:tc>
      </w:tr>
      <w:tr w:rsidR="00E54C5F" w:rsidRPr="00E54C5F" w:rsidTr="00E54C5F">
        <w:trPr>
          <w:trHeight w:hRule="exact" w:val="170"/>
        </w:trPr>
        <w:tc>
          <w:tcPr>
            <w:tcW w:w="282" w:type="pct"/>
            <w:tcBorders>
              <w:top w:val="single" w:sz="4" w:space="0" w:color="auto"/>
              <w:left w:val="single" w:sz="4" w:space="0" w:color="auto"/>
              <w:bottom w:val="nil"/>
              <w:right w:val="single" w:sz="4" w:space="0" w:color="auto"/>
            </w:tcBorders>
          </w:tcPr>
          <w:p w:rsidR="00E54C5F" w:rsidRPr="00E54C5F" w:rsidRDefault="00E54C5F" w:rsidP="00E54C5F">
            <w:pPr>
              <w:spacing w:line="240" w:lineRule="auto"/>
              <w:jc w:val="right"/>
              <w:rPr>
                <w:rFonts w:ascii="Times New Roman" w:hAnsi="Times New Roman" w:cs="Times New Roman"/>
                <w:b/>
                <w:sz w:val="12"/>
                <w:szCs w:val="12"/>
              </w:rPr>
            </w:pPr>
            <w:r w:rsidRPr="00E54C5F">
              <w:rPr>
                <w:rFonts w:ascii="Times New Roman" w:hAnsi="Times New Roman" w:cs="Times New Roman"/>
                <w:b/>
                <w:sz w:val="12"/>
                <w:szCs w:val="12"/>
              </w:rPr>
              <w:t>6</w:t>
            </w:r>
          </w:p>
        </w:tc>
        <w:tc>
          <w:tcPr>
            <w:tcW w:w="4718" w:type="pct"/>
            <w:gridSpan w:val="5"/>
            <w:tcBorders>
              <w:top w:val="single" w:sz="4" w:space="0" w:color="auto"/>
              <w:left w:val="single" w:sz="4" w:space="0" w:color="auto"/>
              <w:bottom w:val="nil"/>
              <w:right w:val="single" w:sz="4" w:space="0" w:color="auto"/>
            </w:tcBorders>
          </w:tcPr>
          <w:p w:rsidR="00E54C5F" w:rsidRPr="00E54C5F" w:rsidRDefault="00E54C5F" w:rsidP="00E54C5F">
            <w:pPr>
              <w:pStyle w:val="51"/>
              <w:rPr>
                <w:sz w:val="12"/>
                <w:szCs w:val="12"/>
              </w:rPr>
            </w:pPr>
            <w:r w:rsidRPr="00E54C5F">
              <w:rPr>
                <w:sz w:val="12"/>
                <w:szCs w:val="12"/>
              </w:rPr>
              <w:t>География реализации проекта</w:t>
            </w:r>
          </w:p>
        </w:tc>
      </w:tr>
      <w:tr w:rsidR="00E54C5F" w:rsidRPr="00E54C5F" w:rsidTr="00E54C5F">
        <w:trPr>
          <w:trHeight w:hRule="exact" w:val="144"/>
        </w:trPr>
        <w:tc>
          <w:tcPr>
            <w:tcW w:w="282" w:type="pct"/>
            <w:vMerge w:val="restart"/>
            <w:tcBorders>
              <w:top w:val="single" w:sz="4" w:space="0" w:color="auto"/>
              <w:left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b/>
                <w:sz w:val="12"/>
                <w:szCs w:val="12"/>
              </w:rPr>
            </w:pPr>
          </w:p>
        </w:tc>
        <w:tc>
          <w:tcPr>
            <w:tcW w:w="4718" w:type="pct"/>
            <w:gridSpan w:val="5"/>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b/>
                <w:sz w:val="12"/>
                <w:szCs w:val="12"/>
              </w:rPr>
            </w:pPr>
            <w:r w:rsidRPr="00E54C5F">
              <w:rPr>
                <w:b/>
                <w:sz w:val="12"/>
                <w:szCs w:val="12"/>
              </w:rPr>
              <w:t>Область</w:t>
            </w:r>
          </w:p>
        </w:tc>
      </w:tr>
      <w:tr w:rsidR="00E54C5F" w:rsidRPr="00E54C5F" w:rsidTr="00E54C5F">
        <w:trPr>
          <w:trHeight w:hRule="exact" w:val="145"/>
        </w:trPr>
        <w:tc>
          <w:tcPr>
            <w:tcW w:w="282" w:type="pct"/>
            <w:vMerge/>
            <w:tcBorders>
              <w:left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b/>
                <w:sz w:val="12"/>
                <w:szCs w:val="12"/>
              </w:rPr>
            </w:pPr>
          </w:p>
        </w:tc>
        <w:tc>
          <w:tcPr>
            <w:tcW w:w="4718" w:type="pct"/>
            <w:gridSpan w:val="5"/>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b/>
                <w:sz w:val="12"/>
                <w:szCs w:val="12"/>
              </w:rPr>
            </w:pPr>
            <w:r w:rsidRPr="00E54C5F">
              <w:rPr>
                <w:b/>
                <w:sz w:val="12"/>
                <w:szCs w:val="12"/>
              </w:rPr>
              <w:t xml:space="preserve">Район </w:t>
            </w:r>
          </w:p>
        </w:tc>
      </w:tr>
      <w:tr w:rsidR="00E54C5F" w:rsidRPr="00E54C5F" w:rsidTr="00E54C5F">
        <w:trPr>
          <w:trHeight w:hRule="exact" w:val="134"/>
        </w:trPr>
        <w:tc>
          <w:tcPr>
            <w:tcW w:w="282" w:type="pct"/>
            <w:vMerge/>
            <w:tcBorders>
              <w:left w:val="single" w:sz="4" w:space="0" w:color="auto"/>
              <w:bottom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b/>
                <w:sz w:val="12"/>
                <w:szCs w:val="12"/>
              </w:rPr>
            </w:pPr>
          </w:p>
        </w:tc>
        <w:tc>
          <w:tcPr>
            <w:tcW w:w="4718" w:type="pct"/>
            <w:gridSpan w:val="5"/>
            <w:tcBorders>
              <w:top w:val="single" w:sz="4" w:space="0" w:color="auto"/>
              <w:left w:val="single" w:sz="4" w:space="0" w:color="auto"/>
              <w:bottom w:val="nil"/>
              <w:right w:val="single" w:sz="4" w:space="0" w:color="auto"/>
            </w:tcBorders>
          </w:tcPr>
          <w:p w:rsidR="00E54C5F" w:rsidRPr="00E54C5F" w:rsidRDefault="00E54C5F" w:rsidP="00E54C5F">
            <w:pPr>
              <w:pStyle w:val="51"/>
              <w:rPr>
                <w:b/>
                <w:sz w:val="12"/>
                <w:szCs w:val="12"/>
              </w:rPr>
            </w:pPr>
            <w:r w:rsidRPr="00E54C5F">
              <w:rPr>
                <w:b/>
                <w:sz w:val="12"/>
                <w:szCs w:val="12"/>
              </w:rPr>
              <w:t>Населенный пункт</w:t>
            </w:r>
          </w:p>
        </w:tc>
      </w:tr>
      <w:tr w:rsidR="00E54C5F" w:rsidRPr="00E54C5F" w:rsidTr="00E54C5F">
        <w:trPr>
          <w:trHeight w:hRule="exact" w:val="136"/>
        </w:trPr>
        <w:tc>
          <w:tcPr>
            <w:tcW w:w="282" w:type="pct"/>
            <w:vMerge w:val="restart"/>
            <w:tcBorders>
              <w:top w:val="single" w:sz="4" w:space="0" w:color="auto"/>
              <w:left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b/>
                <w:sz w:val="12"/>
                <w:szCs w:val="12"/>
              </w:rPr>
            </w:pPr>
            <w:r w:rsidRPr="00E54C5F">
              <w:rPr>
                <w:rFonts w:ascii="Times New Roman" w:hAnsi="Times New Roman" w:cs="Times New Roman"/>
                <w:b/>
                <w:sz w:val="12"/>
                <w:szCs w:val="12"/>
              </w:rPr>
              <w:t>7</w:t>
            </w:r>
          </w:p>
        </w:tc>
        <w:tc>
          <w:tcPr>
            <w:tcW w:w="4718" w:type="pct"/>
            <w:gridSpan w:val="5"/>
            <w:tcBorders>
              <w:top w:val="single" w:sz="4" w:space="0" w:color="auto"/>
              <w:left w:val="single" w:sz="4" w:space="0" w:color="auto"/>
              <w:bottom w:val="nil"/>
              <w:right w:val="single" w:sz="4" w:space="0" w:color="auto"/>
            </w:tcBorders>
          </w:tcPr>
          <w:p w:rsidR="00E54C5F" w:rsidRPr="00E54C5F" w:rsidRDefault="00E54C5F" w:rsidP="00E54C5F">
            <w:pPr>
              <w:pStyle w:val="51"/>
              <w:rPr>
                <w:sz w:val="12"/>
                <w:szCs w:val="12"/>
              </w:rPr>
            </w:pPr>
            <w:r w:rsidRPr="00E54C5F">
              <w:rPr>
                <w:sz w:val="12"/>
                <w:szCs w:val="12"/>
              </w:rPr>
              <w:t>Результаты проекта</w:t>
            </w:r>
          </w:p>
        </w:tc>
      </w:tr>
      <w:tr w:rsidR="00E54C5F" w:rsidRPr="00E54C5F" w:rsidTr="00E54C5F">
        <w:trPr>
          <w:trHeight w:val="70"/>
        </w:trPr>
        <w:tc>
          <w:tcPr>
            <w:tcW w:w="282" w:type="pct"/>
            <w:vMerge/>
            <w:tcBorders>
              <w:left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b/>
                <w:sz w:val="12"/>
                <w:szCs w:val="12"/>
              </w:rPr>
            </w:pPr>
          </w:p>
        </w:tc>
        <w:tc>
          <w:tcPr>
            <w:tcW w:w="4718" w:type="pct"/>
            <w:gridSpan w:val="5"/>
            <w:tcBorders>
              <w:top w:val="single" w:sz="4" w:space="0" w:color="auto"/>
              <w:left w:val="single" w:sz="4" w:space="0" w:color="auto"/>
              <w:right w:val="single" w:sz="4" w:space="0" w:color="auto"/>
            </w:tcBorders>
          </w:tcPr>
          <w:p w:rsidR="00E54C5F" w:rsidRPr="00E54C5F" w:rsidRDefault="00E54C5F" w:rsidP="00E54C5F">
            <w:pPr>
              <w:pStyle w:val="51"/>
              <w:rPr>
                <w:sz w:val="12"/>
                <w:szCs w:val="12"/>
              </w:rPr>
            </w:pPr>
          </w:p>
        </w:tc>
      </w:tr>
      <w:tr w:rsidR="00E54C5F" w:rsidRPr="00E54C5F" w:rsidTr="00E54C5F">
        <w:tc>
          <w:tcPr>
            <w:tcW w:w="282" w:type="pct"/>
            <w:vMerge w:val="restart"/>
            <w:tcBorders>
              <w:left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b/>
                <w:sz w:val="12"/>
                <w:szCs w:val="12"/>
              </w:rPr>
            </w:pPr>
            <w:r w:rsidRPr="00E54C5F">
              <w:rPr>
                <w:rFonts w:ascii="Times New Roman" w:hAnsi="Times New Roman" w:cs="Times New Roman"/>
                <w:b/>
                <w:sz w:val="12"/>
                <w:szCs w:val="12"/>
              </w:rPr>
              <w:t>8</w:t>
            </w:r>
          </w:p>
        </w:tc>
        <w:tc>
          <w:tcPr>
            <w:tcW w:w="4718" w:type="pct"/>
            <w:gridSpan w:val="5"/>
            <w:tcBorders>
              <w:top w:val="single" w:sz="4" w:space="0" w:color="auto"/>
              <w:left w:val="single" w:sz="4" w:space="0" w:color="auto"/>
              <w:bottom w:val="nil"/>
              <w:right w:val="single" w:sz="4" w:space="0" w:color="auto"/>
            </w:tcBorders>
          </w:tcPr>
          <w:p w:rsidR="00E54C5F" w:rsidRPr="00E54C5F" w:rsidRDefault="00E54C5F" w:rsidP="00E54C5F">
            <w:pPr>
              <w:pStyle w:val="51"/>
              <w:rPr>
                <w:sz w:val="12"/>
                <w:szCs w:val="12"/>
              </w:rPr>
            </w:pPr>
            <w:r w:rsidRPr="00E54C5F">
              <w:rPr>
                <w:sz w:val="12"/>
                <w:szCs w:val="12"/>
              </w:rPr>
              <w:t>Устойчивость проекта</w:t>
            </w:r>
          </w:p>
        </w:tc>
      </w:tr>
      <w:tr w:rsidR="00E54C5F" w:rsidRPr="00E54C5F" w:rsidTr="00E54C5F">
        <w:trPr>
          <w:trHeight w:val="70"/>
        </w:trPr>
        <w:tc>
          <w:tcPr>
            <w:tcW w:w="282" w:type="pct"/>
            <w:vMerge/>
            <w:tcBorders>
              <w:left w:val="single" w:sz="4" w:space="0" w:color="auto"/>
              <w:right w:val="single" w:sz="4" w:space="0" w:color="auto"/>
            </w:tcBorders>
          </w:tcPr>
          <w:p w:rsidR="00E54C5F" w:rsidRPr="00E54C5F" w:rsidRDefault="00E54C5F" w:rsidP="00E54C5F">
            <w:pPr>
              <w:spacing w:after="0" w:line="240" w:lineRule="auto"/>
              <w:jc w:val="right"/>
              <w:rPr>
                <w:rFonts w:ascii="Times New Roman" w:hAnsi="Times New Roman" w:cs="Times New Roman"/>
                <w:b/>
                <w:sz w:val="12"/>
                <w:szCs w:val="12"/>
              </w:rPr>
            </w:pPr>
          </w:p>
        </w:tc>
        <w:tc>
          <w:tcPr>
            <w:tcW w:w="4718" w:type="pct"/>
            <w:gridSpan w:val="5"/>
            <w:tcBorders>
              <w:top w:val="single" w:sz="4" w:space="0" w:color="auto"/>
              <w:left w:val="single" w:sz="4" w:space="0" w:color="auto"/>
              <w:right w:val="single" w:sz="4" w:space="0" w:color="auto"/>
            </w:tcBorders>
          </w:tcPr>
          <w:p w:rsidR="00E54C5F" w:rsidRPr="00E54C5F" w:rsidRDefault="00E54C5F" w:rsidP="00E54C5F">
            <w:pPr>
              <w:pStyle w:val="51"/>
              <w:rPr>
                <w:sz w:val="12"/>
                <w:szCs w:val="12"/>
              </w:rPr>
            </w:pPr>
          </w:p>
        </w:tc>
      </w:tr>
      <w:tr w:rsidR="00E54C5F" w:rsidRPr="00E54C5F" w:rsidTr="00E54C5F">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42"/>
              <w:spacing w:before="0" w:line="240" w:lineRule="auto"/>
              <w:rPr>
                <w:rFonts w:ascii="Times New Roman" w:hAnsi="Times New Roman" w:cs="Times New Roman"/>
                <w:b w:val="0"/>
                <w:sz w:val="12"/>
                <w:szCs w:val="12"/>
              </w:rPr>
            </w:pPr>
          </w:p>
        </w:tc>
        <w:tc>
          <w:tcPr>
            <w:tcW w:w="4718" w:type="pct"/>
            <w:gridSpan w:val="5"/>
            <w:tcBorders>
              <w:top w:val="single" w:sz="4" w:space="0" w:color="auto"/>
              <w:left w:val="single" w:sz="4" w:space="0" w:color="auto"/>
              <w:bottom w:val="single" w:sz="4" w:space="0" w:color="auto"/>
              <w:right w:val="single" w:sz="4" w:space="0" w:color="auto"/>
            </w:tcBorders>
          </w:tcPr>
          <w:p w:rsidR="00E54C5F" w:rsidRPr="00E54C5F" w:rsidRDefault="00E54C5F" w:rsidP="00E54C5F">
            <w:pPr>
              <w:pStyle w:val="51"/>
              <w:rPr>
                <w:sz w:val="12"/>
                <w:szCs w:val="12"/>
              </w:rPr>
            </w:pPr>
            <w:r w:rsidRPr="00E54C5F">
              <w:rPr>
                <w:sz w:val="12"/>
                <w:szCs w:val="12"/>
              </w:rPr>
              <w:t>Смета расходов проекта</w:t>
            </w:r>
          </w:p>
        </w:tc>
      </w:tr>
      <w:tr w:rsidR="00E54C5F" w:rsidRPr="00E54C5F" w:rsidTr="00E54C5F">
        <w:trPr>
          <w:cantSplit/>
          <w:trHeight w:hRule="exact" w:val="161"/>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jc w:val="center"/>
              <w:rPr>
                <w:rFonts w:ascii="Times New Roman" w:hAnsi="Times New Roman" w:cs="Times New Roman"/>
                <w:sz w:val="12"/>
                <w:szCs w:val="12"/>
              </w:rPr>
            </w:pPr>
            <w:r w:rsidRPr="00E54C5F">
              <w:rPr>
                <w:rFonts w:ascii="Times New Roman" w:hAnsi="Times New Roman" w:cs="Times New Roman"/>
                <w:sz w:val="12"/>
                <w:szCs w:val="12"/>
              </w:rPr>
              <w:t>№</w:t>
            </w:r>
          </w:p>
        </w:tc>
        <w:tc>
          <w:tcPr>
            <w:tcW w:w="2622"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jc w:val="center"/>
              <w:rPr>
                <w:rFonts w:ascii="Times New Roman" w:hAnsi="Times New Roman" w:cs="Times New Roman"/>
                <w:sz w:val="12"/>
                <w:szCs w:val="12"/>
              </w:rPr>
            </w:pPr>
            <w:r w:rsidRPr="00E54C5F">
              <w:rPr>
                <w:rFonts w:ascii="Times New Roman" w:hAnsi="Times New Roman" w:cs="Times New Roman"/>
                <w:sz w:val="12"/>
                <w:szCs w:val="12"/>
              </w:rPr>
              <w:t>Наименование расходов</w:t>
            </w:r>
          </w:p>
        </w:tc>
        <w:tc>
          <w:tcPr>
            <w:tcW w:w="67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jc w:val="center"/>
              <w:rPr>
                <w:rFonts w:ascii="Times New Roman" w:hAnsi="Times New Roman" w:cs="Times New Roman"/>
                <w:sz w:val="12"/>
                <w:szCs w:val="12"/>
              </w:rPr>
            </w:pPr>
            <w:r w:rsidRPr="00E54C5F">
              <w:rPr>
                <w:rFonts w:ascii="Times New Roman" w:hAnsi="Times New Roman" w:cs="Times New Roman"/>
                <w:sz w:val="12"/>
                <w:szCs w:val="12"/>
              </w:rPr>
              <w:t>Цена</w:t>
            </w:r>
          </w:p>
        </w:tc>
        <w:tc>
          <w:tcPr>
            <w:tcW w:w="89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jc w:val="center"/>
              <w:rPr>
                <w:rFonts w:ascii="Times New Roman" w:hAnsi="Times New Roman" w:cs="Times New Roman"/>
                <w:sz w:val="12"/>
                <w:szCs w:val="12"/>
              </w:rPr>
            </w:pPr>
            <w:r w:rsidRPr="00E54C5F">
              <w:rPr>
                <w:rFonts w:ascii="Times New Roman" w:hAnsi="Times New Roman" w:cs="Times New Roman"/>
                <w:sz w:val="12"/>
                <w:szCs w:val="12"/>
              </w:rPr>
              <w:t>Количество</w:t>
            </w:r>
          </w:p>
        </w:tc>
        <w:tc>
          <w:tcPr>
            <w:tcW w:w="523"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jc w:val="center"/>
              <w:rPr>
                <w:rFonts w:ascii="Times New Roman" w:hAnsi="Times New Roman" w:cs="Times New Roman"/>
                <w:sz w:val="12"/>
                <w:szCs w:val="12"/>
              </w:rPr>
            </w:pPr>
            <w:r w:rsidRPr="00E54C5F">
              <w:rPr>
                <w:rFonts w:ascii="Times New Roman" w:hAnsi="Times New Roman" w:cs="Times New Roman"/>
                <w:sz w:val="12"/>
                <w:szCs w:val="12"/>
              </w:rPr>
              <w:t>Сумма</w:t>
            </w:r>
          </w:p>
        </w:tc>
      </w:tr>
      <w:tr w:rsidR="00E54C5F" w:rsidRPr="00E54C5F" w:rsidTr="00E54C5F">
        <w:trPr>
          <w:cantSplit/>
          <w:trHeight w:hRule="exact" w:val="90"/>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jc w:val="right"/>
              <w:rPr>
                <w:rFonts w:ascii="Times New Roman" w:hAnsi="Times New Roman" w:cs="Times New Roman"/>
                <w:sz w:val="12"/>
                <w:szCs w:val="12"/>
              </w:rPr>
            </w:pPr>
          </w:p>
        </w:tc>
        <w:tc>
          <w:tcPr>
            <w:tcW w:w="2622"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67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89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523"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r>
      <w:tr w:rsidR="00E54C5F" w:rsidRPr="00E54C5F" w:rsidTr="00E54C5F">
        <w:trPr>
          <w:cantSplit/>
          <w:trHeight w:hRule="exact" w:val="90"/>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jc w:val="right"/>
              <w:rPr>
                <w:rFonts w:ascii="Times New Roman" w:hAnsi="Times New Roman" w:cs="Times New Roman"/>
                <w:sz w:val="12"/>
                <w:szCs w:val="12"/>
              </w:rPr>
            </w:pPr>
          </w:p>
        </w:tc>
        <w:tc>
          <w:tcPr>
            <w:tcW w:w="2622"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67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89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523"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r>
      <w:tr w:rsidR="00E54C5F" w:rsidRPr="00E54C5F" w:rsidTr="00E54C5F">
        <w:trPr>
          <w:cantSplit/>
          <w:trHeight w:hRule="exact" w:val="90"/>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jc w:val="right"/>
              <w:rPr>
                <w:rFonts w:ascii="Times New Roman" w:hAnsi="Times New Roman" w:cs="Times New Roman"/>
                <w:sz w:val="12"/>
                <w:szCs w:val="12"/>
              </w:rPr>
            </w:pPr>
          </w:p>
        </w:tc>
        <w:tc>
          <w:tcPr>
            <w:tcW w:w="2622"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67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89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523"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r>
      <w:tr w:rsidR="00E54C5F" w:rsidRPr="00E54C5F" w:rsidTr="00E54C5F">
        <w:trPr>
          <w:cantSplit/>
          <w:trHeight w:hRule="exact" w:val="90"/>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jc w:val="right"/>
              <w:rPr>
                <w:rFonts w:ascii="Times New Roman" w:hAnsi="Times New Roman" w:cs="Times New Roman"/>
                <w:sz w:val="12"/>
                <w:szCs w:val="12"/>
              </w:rPr>
            </w:pPr>
          </w:p>
        </w:tc>
        <w:tc>
          <w:tcPr>
            <w:tcW w:w="2622"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67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89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523"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r>
      <w:tr w:rsidR="00E54C5F" w:rsidRPr="00E54C5F" w:rsidTr="00E54C5F">
        <w:trPr>
          <w:cantSplit/>
          <w:trHeight w:hRule="exact" w:val="90"/>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jc w:val="right"/>
              <w:rPr>
                <w:rFonts w:ascii="Times New Roman" w:hAnsi="Times New Roman" w:cs="Times New Roman"/>
                <w:sz w:val="12"/>
                <w:szCs w:val="12"/>
              </w:rPr>
            </w:pPr>
          </w:p>
        </w:tc>
        <w:tc>
          <w:tcPr>
            <w:tcW w:w="2622"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67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89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523"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r>
      <w:tr w:rsidR="00E54C5F" w:rsidRPr="00E54C5F" w:rsidTr="00E54C5F">
        <w:trPr>
          <w:cantSplit/>
          <w:trHeight w:hRule="exact" w:val="90"/>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jc w:val="right"/>
              <w:rPr>
                <w:rFonts w:ascii="Times New Roman" w:hAnsi="Times New Roman" w:cs="Times New Roman"/>
                <w:sz w:val="12"/>
                <w:szCs w:val="12"/>
              </w:rPr>
            </w:pPr>
          </w:p>
        </w:tc>
        <w:tc>
          <w:tcPr>
            <w:tcW w:w="2622"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67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89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523"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r>
      <w:tr w:rsidR="00E54C5F" w:rsidRPr="00E54C5F" w:rsidTr="00E54C5F">
        <w:trPr>
          <w:cantSplit/>
          <w:trHeight w:hRule="exact" w:val="90"/>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jc w:val="right"/>
              <w:rPr>
                <w:rFonts w:ascii="Times New Roman" w:hAnsi="Times New Roman" w:cs="Times New Roman"/>
                <w:sz w:val="12"/>
                <w:szCs w:val="12"/>
              </w:rPr>
            </w:pPr>
          </w:p>
        </w:tc>
        <w:tc>
          <w:tcPr>
            <w:tcW w:w="2622"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67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89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523"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r>
      <w:tr w:rsidR="00E54C5F" w:rsidRPr="00E54C5F" w:rsidTr="00E54C5F">
        <w:trPr>
          <w:cantSplit/>
          <w:trHeight w:hRule="exact" w:val="90"/>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sz w:val="12"/>
                <w:szCs w:val="12"/>
              </w:rPr>
            </w:pPr>
          </w:p>
        </w:tc>
        <w:tc>
          <w:tcPr>
            <w:tcW w:w="2622"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c>
          <w:tcPr>
            <w:tcW w:w="67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c>
          <w:tcPr>
            <w:tcW w:w="89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c>
          <w:tcPr>
            <w:tcW w:w="523"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r>
      <w:tr w:rsidR="00E54C5F" w:rsidRPr="00E54C5F" w:rsidTr="00E54C5F">
        <w:trPr>
          <w:cantSplit/>
          <w:trHeight w:hRule="exact" w:val="90"/>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sz w:val="12"/>
                <w:szCs w:val="12"/>
              </w:rPr>
            </w:pPr>
          </w:p>
        </w:tc>
        <w:tc>
          <w:tcPr>
            <w:tcW w:w="2622"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c>
          <w:tcPr>
            <w:tcW w:w="67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c>
          <w:tcPr>
            <w:tcW w:w="89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c>
          <w:tcPr>
            <w:tcW w:w="523"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r>
      <w:tr w:rsidR="00E54C5F" w:rsidRPr="00E54C5F" w:rsidTr="00E54C5F">
        <w:trPr>
          <w:cantSplit/>
          <w:trHeight w:hRule="exact" w:val="90"/>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sz w:val="12"/>
                <w:szCs w:val="12"/>
              </w:rPr>
            </w:pPr>
          </w:p>
        </w:tc>
        <w:tc>
          <w:tcPr>
            <w:tcW w:w="2622"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c>
          <w:tcPr>
            <w:tcW w:w="67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c>
          <w:tcPr>
            <w:tcW w:w="89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c>
          <w:tcPr>
            <w:tcW w:w="523"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r>
      <w:tr w:rsidR="00E54C5F" w:rsidRPr="00E54C5F" w:rsidTr="00E54C5F">
        <w:trPr>
          <w:cantSplit/>
          <w:trHeight w:hRule="exact" w:val="90"/>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sz w:val="12"/>
                <w:szCs w:val="12"/>
              </w:rPr>
            </w:pPr>
          </w:p>
        </w:tc>
        <w:tc>
          <w:tcPr>
            <w:tcW w:w="2622"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c>
          <w:tcPr>
            <w:tcW w:w="67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c>
          <w:tcPr>
            <w:tcW w:w="89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c>
          <w:tcPr>
            <w:tcW w:w="523"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r>
      <w:tr w:rsidR="00E54C5F" w:rsidRPr="00E54C5F" w:rsidTr="00E54C5F">
        <w:trPr>
          <w:cantSplit/>
          <w:trHeight w:hRule="exact" w:val="90"/>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jc w:val="right"/>
              <w:rPr>
                <w:rFonts w:ascii="Times New Roman" w:hAnsi="Times New Roman" w:cs="Times New Roman"/>
                <w:sz w:val="12"/>
                <w:szCs w:val="12"/>
              </w:rPr>
            </w:pPr>
          </w:p>
        </w:tc>
        <w:tc>
          <w:tcPr>
            <w:tcW w:w="2622"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c>
          <w:tcPr>
            <w:tcW w:w="67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c>
          <w:tcPr>
            <w:tcW w:w="89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c>
          <w:tcPr>
            <w:tcW w:w="523"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line="240" w:lineRule="auto"/>
              <w:rPr>
                <w:rFonts w:ascii="Times New Roman" w:hAnsi="Times New Roman" w:cs="Times New Roman"/>
                <w:sz w:val="12"/>
                <w:szCs w:val="12"/>
              </w:rPr>
            </w:pPr>
          </w:p>
        </w:tc>
      </w:tr>
      <w:tr w:rsidR="00E54C5F" w:rsidRPr="00E54C5F" w:rsidTr="00E54C5F">
        <w:trPr>
          <w:cantSplit/>
          <w:trHeight w:hRule="exact" w:val="90"/>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jc w:val="right"/>
              <w:rPr>
                <w:rFonts w:ascii="Times New Roman" w:hAnsi="Times New Roman" w:cs="Times New Roman"/>
                <w:sz w:val="12"/>
                <w:szCs w:val="12"/>
              </w:rPr>
            </w:pPr>
          </w:p>
        </w:tc>
        <w:tc>
          <w:tcPr>
            <w:tcW w:w="2622"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67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89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523"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r>
      <w:tr w:rsidR="00E54C5F" w:rsidRPr="00E54C5F" w:rsidTr="00E54C5F">
        <w:trPr>
          <w:cantSplit/>
          <w:trHeight w:hRule="exact" w:val="90"/>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jc w:val="right"/>
              <w:rPr>
                <w:rFonts w:ascii="Times New Roman" w:hAnsi="Times New Roman" w:cs="Times New Roman"/>
                <w:sz w:val="12"/>
                <w:szCs w:val="12"/>
              </w:rPr>
            </w:pPr>
          </w:p>
        </w:tc>
        <w:tc>
          <w:tcPr>
            <w:tcW w:w="2622"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67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89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523"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r>
      <w:tr w:rsidR="00E54C5F" w:rsidRPr="00E54C5F" w:rsidTr="00E54C5F">
        <w:trPr>
          <w:cantSplit/>
          <w:trHeight w:hRule="exact" w:val="154"/>
        </w:trPr>
        <w:tc>
          <w:tcPr>
            <w:tcW w:w="282"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jc w:val="right"/>
              <w:rPr>
                <w:rFonts w:ascii="Times New Roman" w:hAnsi="Times New Roman" w:cs="Times New Roman"/>
                <w:sz w:val="12"/>
                <w:szCs w:val="12"/>
              </w:rPr>
            </w:pPr>
          </w:p>
        </w:tc>
        <w:tc>
          <w:tcPr>
            <w:tcW w:w="2622" w:type="pct"/>
            <w:gridSpan w:val="2"/>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jc w:val="center"/>
              <w:rPr>
                <w:rFonts w:ascii="Times New Roman" w:hAnsi="Times New Roman" w:cs="Times New Roman"/>
                <w:sz w:val="12"/>
                <w:szCs w:val="12"/>
              </w:rPr>
            </w:pPr>
            <w:r w:rsidRPr="00E54C5F">
              <w:rPr>
                <w:rFonts w:ascii="Times New Roman" w:hAnsi="Times New Roman" w:cs="Times New Roman"/>
                <w:sz w:val="12"/>
                <w:szCs w:val="12"/>
              </w:rPr>
              <w:t>ИТОГО:</w:t>
            </w:r>
          </w:p>
        </w:tc>
        <w:tc>
          <w:tcPr>
            <w:tcW w:w="675"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899"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c>
          <w:tcPr>
            <w:tcW w:w="523" w:type="pct"/>
            <w:tcBorders>
              <w:top w:val="single" w:sz="4" w:space="0" w:color="auto"/>
              <w:left w:val="single" w:sz="4" w:space="0" w:color="auto"/>
              <w:bottom w:val="single" w:sz="4" w:space="0" w:color="auto"/>
              <w:right w:val="single" w:sz="4" w:space="0" w:color="auto"/>
            </w:tcBorders>
          </w:tcPr>
          <w:p w:rsidR="00E54C5F" w:rsidRPr="00E54C5F" w:rsidRDefault="00E54C5F" w:rsidP="00E54C5F">
            <w:pPr>
              <w:spacing w:after="0" w:line="240" w:lineRule="auto"/>
              <w:rPr>
                <w:rFonts w:ascii="Times New Roman" w:hAnsi="Times New Roman" w:cs="Times New Roman"/>
                <w:sz w:val="12"/>
                <w:szCs w:val="12"/>
              </w:rPr>
            </w:pPr>
          </w:p>
        </w:tc>
      </w:tr>
    </w:tbl>
    <w:p w:rsidR="00E54C5F" w:rsidRDefault="00E54C5F" w:rsidP="006B100E">
      <w:pPr>
        <w:tabs>
          <w:tab w:val="left" w:pos="284"/>
        </w:tabs>
        <w:spacing w:after="0" w:line="240" w:lineRule="auto"/>
        <w:ind w:firstLine="284"/>
        <w:jc w:val="both"/>
        <w:rPr>
          <w:rFonts w:ascii="Times New Roman" w:eastAsia="Calibri"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225"/>
        <w:gridCol w:w="1959"/>
        <w:gridCol w:w="1965"/>
      </w:tblGrid>
      <w:tr w:rsidR="00E54C5F" w:rsidRPr="00E54C5F" w:rsidTr="00E54C5F">
        <w:tc>
          <w:tcPr>
            <w:tcW w:w="675"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8896" w:type="dxa"/>
            <w:gridSpan w:val="3"/>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r w:rsidRPr="00E54C5F">
              <w:rPr>
                <w:rFonts w:ascii="Times New Roman" w:hAnsi="Times New Roman" w:cs="Times New Roman"/>
                <w:b/>
                <w:sz w:val="12"/>
                <w:szCs w:val="12"/>
              </w:rPr>
              <w:t>Календарный план проекта</w:t>
            </w:r>
          </w:p>
        </w:tc>
      </w:tr>
      <w:tr w:rsidR="00E54C5F" w:rsidRPr="00E54C5F" w:rsidTr="00E54C5F">
        <w:tc>
          <w:tcPr>
            <w:tcW w:w="675"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r w:rsidRPr="00E54C5F">
              <w:rPr>
                <w:rFonts w:ascii="Times New Roman" w:hAnsi="Times New Roman" w:cs="Times New Roman"/>
                <w:b/>
                <w:sz w:val="12"/>
                <w:szCs w:val="12"/>
              </w:rPr>
              <w:t>№</w:t>
            </w:r>
          </w:p>
        </w:tc>
        <w:tc>
          <w:tcPr>
            <w:tcW w:w="4110"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r w:rsidRPr="00E54C5F">
              <w:rPr>
                <w:rFonts w:ascii="Times New Roman" w:hAnsi="Times New Roman" w:cs="Times New Roman"/>
                <w:b/>
                <w:sz w:val="12"/>
                <w:szCs w:val="12"/>
              </w:rPr>
              <w:t>Мероприятие</w:t>
            </w:r>
          </w:p>
        </w:tc>
        <w:tc>
          <w:tcPr>
            <w:tcW w:w="2393"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r w:rsidRPr="00E54C5F">
              <w:rPr>
                <w:rFonts w:ascii="Times New Roman" w:hAnsi="Times New Roman" w:cs="Times New Roman"/>
                <w:b/>
                <w:sz w:val="12"/>
                <w:szCs w:val="12"/>
              </w:rPr>
              <w:t xml:space="preserve">Дата реализации </w:t>
            </w:r>
          </w:p>
        </w:tc>
        <w:tc>
          <w:tcPr>
            <w:tcW w:w="2393"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r w:rsidRPr="00E54C5F">
              <w:rPr>
                <w:rFonts w:ascii="Times New Roman" w:hAnsi="Times New Roman" w:cs="Times New Roman"/>
                <w:b/>
                <w:sz w:val="12"/>
                <w:szCs w:val="12"/>
              </w:rPr>
              <w:t>Ожидаемые р</w:t>
            </w:r>
            <w:r w:rsidRPr="00E54C5F">
              <w:rPr>
                <w:rFonts w:ascii="Times New Roman" w:hAnsi="Times New Roman" w:cs="Times New Roman"/>
                <w:b/>
                <w:sz w:val="12"/>
                <w:szCs w:val="12"/>
              </w:rPr>
              <w:t>е</w:t>
            </w:r>
            <w:r w:rsidRPr="00E54C5F">
              <w:rPr>
                <w:rFonts w:ascii="Times New Roman" w:hAnsi="Times New Roman" w:cs="Times New Roman"/>
                <w:b/>
                <w:sz w:val="12"/>
                <w:szCs w:val="12"/>
              </w:rPr>
              <w:t>зультаты</w:t>
            </w:r>
          </w:p>
        </w:tc>
      </w:tr>
      <w:tr w:rsidR="00E54C5F" w:rsidRPr="00E54C5F" w:rsidTr="00E54C5F">
        <w:tc>
          <w:tcPr>
            <w:tcW w:w="675"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4110"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2393"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2393"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r>
      <w:tr w:rsidR="00E54C5F" w:rsidRPr="00E54C5F" w:rsidTr="00E54C5F">
        <w:tc>
          <w:tcPr>
            <w:tcW w:w="675"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4110"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2393"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2393"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r>
      <w:tr w:rsidR="00E54C5F" w:rsidRPr="00E54C5F" w:rsidTr="00E54C5F">
        <w:tc>
          <w:tcPr>
            <w:tcW w:w="675"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4110"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2393"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2393"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r>
      <w:tr w:rsidR="00E54C5F" w:rsidRPr="00E54C5F" w:rsidTr="00E54C5F">
        <w:tc>
          <w:tcPr>
            <w:tcW w:w="675"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4110"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2393"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2393"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r>
      <w:tr w:rsidR="00E54C5F" w:rsidRPr="00E54C5F" w:rsidTr="00E54C5F">
        <w:tc>
          <w:tcPr>
            <w:tcW w:w="675"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4110"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2393"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2393"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r>
      <w:tr w:rsidR="00E54C5F" w:rsidRPr="00E54C5F" w:rsidTr="00E54C5F">
        <w:tc>
          <w:tcPr>
            <w:tcW w:w="675"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4110"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2393"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c>
          <w:tcPr>
            <w:tcW w:w="2393" w:type="dxa"/>
            <w:shd w:val="clear" w:color="auto" w:fill="auto"/>
          </w:tcPr>
          <w:p w:rsidR="00E54C5F" w:rsidRPr="00E54C5F" w:rsidRDefault="00E54C5F" w:rsidP="00E54C5F">
            <w:pPr>
              <w:tabs>
                <w:tab w:val="left" w:pos="74"/>
              </w:tabs>
              <w:spacing w:after="0" w:line="240" w:lineRule="auto"/>
              <w:jc w:val="both"/>
              <w:rPr>
                <w:rFonts w:ascii="Times New Roman" w:hAnsi="Times New Roman" w:cs="Times New Roman"/>
                <w:b/>
                <w:sz w:val="12"/>
                <w:szCs w:val="12"/>
              </w:rPr>
            </w:pPr>
          </w:p>
        </w:tc>
      </w:tr>
    </w:tbl>
    <w:p w:rsidR="00E54C5F" w:rsidRDefault="00E54C5F" w:rsidP="00E54C5F">
      <w:pPr>
        <w:tabs>
          <w:tab w:val="left" w:pos="284"/>
        </w:tabs>
        <w:spacing w:after="0" w:line="240" w:lineRule="auto"/>
        <w:jc w:val="both"/>
        <w:rPr>
          <w:rFonts w:ascii="Times New Roman" w:eastAsia="Calibri" w:hAnsi="Times New Roman" w:cs="Times New Roman"/>
          <w:sz w:val="12"/>
          <w:szCs w:val="12"/>
        </w:rPr>
      </w:pPr>
    </w:p>
    <w:p w:rsidR="00E54C5F" w:rsidRPr="00E54C5F" w:rsidRDefault="00E54C5F" w:rsidP="00E54C5F">
      <w:pPr>
        <w:tabs>
          <w:tab w:val="left" w:pos="284"/>
        </w:tabs>
        <w:spacing w:after="0" w:line="240" w:lineRule="auto"/>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Настоящим я подтверждаю согласие с условиями проведения конкурса и достоверность предоставленной мною информации</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lastRenderedPageBreak/>
        <w:t>Подпись руководителя организации</w:t>
      </w:r>
      <w:r>
        <w:rPr>
          <w:rFonts w:ascii="Times New Roman" w:eastAsia="Calibri" w:hAnsi="Times New Roman" w:cs="Times New Roman"/>
          <w:sz w:val="12"/>
          <w:szCs w:val="12"/>
        </w:rPr>
        <w:t xml:space="preserve"> _________________(Ф.И.О. полно</w:t>
      </w:r>
      <w:r w:rsidRPr="00E54C5F">
        <w:rPr>
          <w:rFonts w:ascii="Times New Roman" w:eastAsia="Calibri" w:hAnsi="Times New Roman" w:cs="Times New Roman"/>
          <w:sz w:val="12"/>
          <w:szCs w:val="12"/>
        </w:rPr>
        <w:t>стью)____________________</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Подпись руководителя проекта __________________(Ф.И.О. полностью) _______________________</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Подпись бухгалтера проекта __</w:t>
      </w:r>
      <w:r>
        <w:rPr>
          <w:rFonts w:ascii="Times New Roman" w:eastAsia="Calibri" w:hAnsi="Times New Roman" w:cs="Times New Roman"/>
          <w:sz w:val="12"/>
          <w:szCs w:val="12"/>
        </w:rPr>
        <w:t>__________________(Ф.И.О. полно</w:t>
      </w:r>
      <w:r w:rsidRPr="00E54C5F">
        <w:rPr>
          <w:rFonts w:ascii="Times New Roman" w:eastAsia="Calibri" w:hAnsi="Times New Roman" w:cs="Times New Roman"/>
          <w:sz w:val="12"/>
          <w:szCs w:val="12"/>
        </w:rPr>
        <w:t>стью)________________________</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
    <w:p w:rsid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roofErr w:type="spellStart"/>
      <w:r w:rsidRPr="00E54C5F">
        <w:rPr>
          <w:rFonts w:ascii="Times New Roman" w:eastAsia="Calibri" w:hAnsi="Times New Roman" w:cs="Times New Roman"/>
          <w:sz w:val="12"/>
          <w:szCs w:val="12"/>
        </w:rPr>
        <w:t>М.п</w:t>
      </w:r>
      <w:proofErr w:type="spellEnd"/>
      <w:r w:rsidRPr="00E54C5F">
        <w:rPr>
          <w:rFonts w:ascii="Times New Roman" w:eastAsia="Calibri" w:hAnsi="Times New Roman" w:cs="Times New Roman"/>
          <w:sz w:val="12"/>
          <w:szCs w:val="12"/>
        </w:rPr>
        <w:t>.</w:t>
      </w:r>
    </w:p>
    <w:p w:rsidR="00E54C5F" w:rsidRP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Приложение 2</w:t>
      </w:r>
    </w:p>
    <w:p w:rsidR="00E54C5F" w:rsidRP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к Порядку</w:t>
      </w:r>
    </w:p>
    <w:p w:rsidR="00E54C5F" w:rsidRP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предоставления из бюджета муниципального </w:t>
      </w:r>
    </w:p>
    <w:p w:rsidR="00E54C5F" w:rsidRP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района Сергиевский Самарской области</w:t>
      </w:r>
    </w:p>
    <w:p w:rsidR="00E54C5F" w:rsidRP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грантов в форме субсидий социально</w:t>
      </w:r>
    </w:p>
    <w:p w:rsidR="00E54C5F" w:rsidRP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ориентированным некоммерческим организациям</w:t>
      </w:r>
    </w:p>
    <w:p w:rsidR="00E54C5F" w:rsidRP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реализацию социальных проектов</w:t>
      </w:r>
    </w:p>
    <w:p w:rsidR="00E54C5F" w:rsidRDefault="00E54C5F" w:rsidP="00E54C5F">
      <w:pPr>
        <w:tabs>
          <w:tab w:val="left" w:pos="284"/>
        </w:tabs>
        <w:spacing w:after="0" w:line="240" w:lineRule="auto"/>
        <w:ind w:firstLine="284"/>
        <w:jc w:val="center"/>
        <w:rPr>
          <w:rFonts w:ascii="Times New Roman" w:eastAsia="Calibri" w:hAnsi="Times New Roman" w:cs="Times New Roman"/>
          <w:sz w:val="12"/>
          <w:szCs w:val="12"/>
        </w:rPr>
      </w:pPr>
      <w:r w:rsidRPr="00E54C5F">
        <w:rPr>
          <w:rFonts w:ascii="Times New Roman" w:eastAsia="Calibri" w:hAnsi="Times New Roman" w:cs="Times New Roman"/>
          <w:sz w:val="12"/>
          <w:szCs w:val="12"/>
        </w:rPr>
        <w:t>Журнал регистрации заявок на учас</w:t>
      </w:r>
      <w:r>
        <w:rPr>
          <w:rFonts w:ascii="Times New Roman" w:eastAsia="Calibri" w:hAnsi="Times New Roman" w:cs="Times New Roman"/>
          <w:sz w:val="12"/>
          <w:szCs w:val="12"/>
        </w:rPr>
        <w:t>тие в конкурсе социальных проек</w:t>
      </w:r>
      <w:r w:rsidRPr="00E54C5F">
        <w:rPr>
          <w:rFonts w:ascii="Times New Roman" w:eastAsia="Calibri" w:hAnsi="Times New Roman" w:cs="Times New Roman"/>
          <w:sz w:val="12"/>
          <w:szCs w:val="12"/>
        </w:rPr>
        <w:t>тов социально ориентированных некоммерческих организаций</w:t>
      </w:r>
    </w:p>
    <w:tbl>
      <w:tblPr>
        <w:tblW w:w="4809" w:type="pct"/>
        <w:tblInd w:w="149" w:type="dxa"/>
        <w:tblCellMar>
          <w:left w:w="0" w:type="dxa"/>
          <w:right w:w="0" w:type="dxa"/>
        </w:tblCellMar>
        <w:tblLook w:val="04A0" w:firstRow="1" w:lastRow="0" w:firstColumn="1" w:lastColumn="0" w:noHBand="0" w:noVBand="1"/>
      </w:tblPr>
      <w:tblGrid>
        <w:gridCol w:w="612"/>
        <w:gridCol w:w="1331"/>
        <w:gridCol w:w="1483"/>
        <w:gridCol w:w="1334"/>
        <w:gridCol w:w="1292"/>
        <w:gridCol w:w="1461"/>
      </w:tblGrid>
      <w:tr w:rsidR="00E54C5F" w:rsidRPr="00E54C5F" w:rsidTr="00E54C5F">
        <w:tc>
          <w:tcPr>
            <w:tcW w:w="40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pStyle w:val="formattext0"/>
              <w:spacing w:before="0" w:beforeAutospacing="0" w:after="0" w:afterAutospacing="0"/>
              <w:jc w:val="center"/>
              <w:textAlignment w:val="baseline"/>
              <w:rPr>
                <w:sz w:val="12"/>
                <w:szCs w:val="12"/>
              </w:rPr>
            </w:pPr>
            <w:r w:rsidRPr="00E54C5F">
              <w:rPr>
                <w:sz w:val="12"/>
                <w:szCs w:val="12"/>
              </w:rPr>
              <w:t xml:space="preserve">N </w:t>
            </w:r>
            <w:proofErr w:type="gramStart"/>
            <w:r w:rsidRPr="00E54C5F">
              <w:rPr>
                <w:sz w:val="12"/>
                <w:szCs w:val="12"/>
              </w:rPr>
              <w:t>п</w:t>
            </w:r>
            <w:proofErr w:type="gramEnd"/>
            <w:r w:rsidRPr="00E54C5F">
              <w:rPr>
                <w:sz w:val="12"/>
                <w:szCs w:val="12"/>
              </w:rPr>
              <w:t>/п</w:t>
            </w:r>
          </w:p>
        </w:tc>
        <w:tc>
          <w:tcPr>
            <w:tcW w:w="88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pStyle w:val="formattext0"/>
              <w:spacing w:before="0" w:beforeAutospacing="0" w:after="0" w:afterAutospacing="0"/>
              <w:jc w:val="center"/>
              <w:textAlignment w:val="baseline"/>
              <w:rPr>
                <w:sz w:val="12"/>
                <w:szCs w:val="12"/>
              </w:rPr>
            </w:pPr>
            <w:r w:rsidRPr="00E54C5F">
              <w:rPr>
                <w:sz w:val="12"/>
                <w:szCs w:val="12"/>
              </w:rPr>
              <w:t>Дата рег</w:t>
            </w:r>
            <w:r w:rsidRPr="00E54C5F">
              <w:rPr>
                <w:sz w:val="12"/>
                <w:szCs w:val="12"/>
              </w:rPr>
              <w:t>и</w:t>
            </w:r>
            <w:r w:rsidRPr="00E54C5F">
              <w:rPr>
                <w:sz w:val="12"/>
                <w:szCs w:val="12"/>
              </w:rPr>
              <w:t>страции</w:t>
            </w:r>
          </w:p>
        </w:tc>
        <w:tc>
          <w:tcPr>
            <w:tcW w:w="9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pStyle w:val="formattext0"/>
              <w:spacing w:before="0" w:beforeAutospacing="0" w:after="0" w:afterAutospacing="0"/>
              <w:jc w:val="center"/>
              <w:textAlignment w:val="baseline"/>
              <w:rPr>
                <w:sz w:val="12"/>
                <w:szCs w:val="12"/>
              </w:rPr>
            </w:pPr>
            <w:r w:rsidRPr="00E54C5F">
              <w:rPr>
                <w:sz w:val="12"/>
                <w:szCs w:val="12"/>
              </w:rPr>
              <w:t>Наименование организации</w:t>
            </w:r>
          </w:p>
        </w:tc>
        <w:tc>
          <w:tcPr>
            <w:tcW w:w="8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pStyle w:val="formattext0"/>
              <w:spacing w:before="0" w:beforeAutospacing="0" w:after="0" w:afterAutospacing="0"/>
              <w:jc w:val="center"/>
              <w:textAlignment w:val="baseline"/>
              <w:rPr>
                <w:sz w:val="12"/>
                <w:szCs w:val="12"/>
              </w:rPr>
            </w:pPr>
            <w:r w:rsidRPr="00E54C5F">
              <w:rPr>
                <w:sz w:val="12"/>
                <w:szCs w:val="12"/>
              </w:rPr>
              <w:t>Название с</w:t>
            </w:r>
            <w:r w:rsidRPr="00E54C5F">
              <w:rPr>
                <w:sz w:val="12"/>
                <w:szCs w:val="12"/>
              </w:rPr>
              <w:t>о</w:t>
            </w:r>
            <w:r w:rsidRPr="00E54C5F">
              <w:rPr>
                <w:sz w:val="12"/>
                <w:szCs w:val="12"/>
              </w:rPr>
              <w:t>циального проекта</w:t>
            </w:r>
          </w:p>
        </w:tc>
        <w:tc>
          <w:tcPr>
            <w:tcW w:w="8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pStyle w:val="formattext0"/>
              <w:spacing w:before="0" w:beforeAutospacing="0" w:after="0" w:afterAutospacing="0"/>
              <w:jc w:val="center"/>
              <w:textAlignment w:val="baseline"/>
              <w:rPr>
                <w:sz w:val="12"/>
                <w:szCs w:val="12"/>
              </w:rPr>
            </w:pPr>
            <w:r w:rsidRPr="00E54C5F">
              <w:rPr>
                <w:sz w:val="12"/>
                <w:szCs w:val="12"/>
              </w:rPr>
              <w:t>Отметка о получении зая</w:t>
            </w:r>
            <w:r w:rsidRPr="00E54C5F">
              <w:rPr>
                <w:sz w:val="12"/>
                <w:szCs w:val="12"/>
              </w:rPr>
              <w:t>в</w:t>
            </w:r>
            <w:r w:rsidRPr="00E54C5F">
              <w:rPr>
                <w:sz w:val="12"/>
                <w:szCs w:val="12"/>
              </w:rPr>
              <w:t>ки</w:t>
            </w:r>
          </w:p>
        </w:tc>
        <w:tc>
          <w:tcPr>
            <w:tcW w:w="9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pStyle w:val="formattext0"/>
              <w:spacing w:before="0" w:beforeAutospacing="0" w:after="0" w:afterAutospacing="0"/>
              <w:jc w:val="center"/>
              <w:textAlignment w:val="baseline"/>
              <w:rPr>
                <w:sz w:val="12"/>
                <w:szCs w:val="12"/>
              </w:rPr>
            </w:pPr>
            <w:r w:rsidRPr="00E54C5F">
              <w:rPr>
                <w:sz w:val="12"/>
                <w:szCs w:val="12"/>
              </w:rPr>
              <w:t>Примечание</w:t>
            </w:r>
          </w:p>
          <w:p w:rsidR="00E54C5F" w:rsidRPr="00E54C5F" w:rsidRDefault="00E54C5F" w:rsidP="00E54C5F">
            <w:pPr>
              <w:pStyle w:val="formattext0"/>
              <w:spacing w:before="0" w:beforeAutospacing="0" w:after="0" w:afterAutospacing="0"/>
              <w:jc w:val="center"/>
              <w:textAlignment w:val="baseline"/>
              <w:rPr>
                <w:sz w:val="12"/>
                <w:szCs w:val="12"/>
              </w:rPr>
            </w:pPr>
            <w:r w:rsidRPr="00E54C5F">
              <w:rPr>
                <w:sz w:val="12"/>
                <w:szCs w:val="12"/>
              </w:rPr>
              <w:t>(</w:t>
            </w:r>
            <w:proofErr w:type="gramStart"/>
            <w:r w:rsidRPr="00E54C5F">
              <w:rPr>
                <w:sz w:val="12"/>
                <w:szCs w:val="12"/>
              </w:rPr>
              <w:t>допущена</w:t>
            </w:r>
            <w:proofErr w:type="gramEnd"/>
            <w:r w:rsidRPr="00E54C5F">
              <w:rPr>
                <w:sz w:val="12"/>
                <w:szCs w:val="12"/>
              </w:rPr>
              <w:t>/не допущена)</w:t>
            </w:r>
          </w:p>
        </w:tc>
      </w:tr>
      <w:tr w:rsidR="00E54C5F" w:rsidRPr="00E54C5F" w:rsidTr="00E54C5F">
        <w:tc>
          <w:tcPr>
            <w:tcW w:w="40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spacing w:after="0" w:line="240" w:lineRule="auto"/>
              <w:rPr>
                <w:sz w:val="12"/>
                <w:szCs w:val="12"/>
              </w:rPr>
            </w:pPr>
          </w:p>
        </w:tc>
        <w:tc>
          <w:tcPr>
            <w:tcW w:w="88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spacing w:after="0" w:line="240" w:lineRule="auto"/>
              <w:rPr>
                <w:sz w:val="12"/>
                <w:szCs w:val="12"/>
              </w:rPr>
            </w:pPr>
          </w:p>
        </w:tc>
        <w:tc>
          <w:tcPr>
            <w:tcW w:w="9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spacing w:after="0" w:line="240" w:lineRule="auto"/>
              <w:rPr>
                <w:sz w:val="12"/>
                <w:szCs w:val="12"/>
              </w:rPr>
            </w:pPr>
          </w:p>
        </w:tc>
        <w:tc>
          <w:tcPr>
            <w:tcW w:w="8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spacing w:after="0" w:line="240" w:lineRule="auto"/>
              <w:rPr>
                <w:sz w:val="12"/>
                <w:szCs w:val="12"/>
              </w:rPr>
            </w:pPr>
          </w:p>
        </w:tc>
        <w:tc>
          <w:tcPr>
            <w:tcW w:w="8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spacing w:after="0" w:line="240" w:lineRule="auto"/>
              <w:rPr>
                <w:sz w:val="12"/>
                <w:szCs w:val="12"/>
              </w:rPr>
            </w:pPr>
          </w:p>
        </w:tc>
        <w:tc>
          <w:tcPr>
            <w:tcW w:w="9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spacing w:after="0" w:line="240" w:lineRule="auto"/>
              <w:rPr>
                <w:sz w:val="12"/>
                <w:szCs w:val="12"/>
              </w:rPr>
            </w:pPr>
          </w:p>
        </w:tc>
      </w:tr>
      <w:tr w:rsidR="00E54C5F" w:rsidRPr="00E54C5F" w:rsidTr="00E54C5F">
        <w:tc>
          <w:tcPr>
            <w:tcW w:w="40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spacing w:after="0" w:line="240" w:lineRule="auto"/>
              <w:rPr>
                <w:sz w:val="12"/>
                <w:szCs w:val="12"/>
              </w:rPr>
            </w:pPr>
          </w:p>
        </w:tc>
        <w:tc>
          <w:tcPr>
            <w:tcW w:w="88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spacing w:after="0" w:line="240" w:lineRule="auto"/>
              <w:rPr>
                <w:sz w:val="12"/>
                <w:szCs w:val="12"/>
              </w:rPr>
            </w:pPr>
          </w:p>
        </w:tc>
        <w:tc>
          <w:tcPr>
            <w:tcW w:w="98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spacing w:after="0" w:line="240" w:lineRule="auto"/>
              <w:rPr>
                <w:sz w:val="12"/>
                <w:szCs w:val="12"/>
              </w:rPr>
            </w:pPr>
          </w:p>
        </w:tc>
        <w:tc>
          <w:tcPr>
            <w:tcW w:w="88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spacing w:after="0" w:line="240" w:lineRule="auto"/>
              <w:rPr>
                <w:sz w:val="12"/>
                <w:szCs w:val="12"/>
              </w:rPr>
            </w:pPr>
          </w:p>
        </w:tc>
        <w:tc>
          <w:tcPr>
            <w:tcW w:w="86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spacing w:after="0" w:line="240" w:lineRule="auto"/>
              <w:rPr>
                <w:sz w:val="12"/>
                <w:szCs w:val="12"/>
              </w:rPr>
            </w:pPr>
          </w:p>
        </w:tc>
        <w:tc>
          <w:tcPr>
            <w:tcW w:w="972"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4C5F" w:rsidRPr="00E54C5F" w:rsidRDefault="00E54C5F" w:rsidP="00E54C5F">
            <w:pPr>
              <w:spacing w:after="0" w:line="240" w:lineRule="auto"/>
              <w:rPr>
                <w:sz w:val="12"/>
                <w:szCs w:val="12"/>
              </w:rPr>
            </w:pPr>
          </w:p>
        </w:tc>
      </w:tr>
    </w:tbl>
    <w:p w:rsidR="00E54C5F" w:rsidRDefault="00E54C5F" w:rsidP="00E54C5F">
      <w:pPr>
        <w:tabs>
          <w:tab w:val="left" w:pos="284"/>
        </w:tabs>
        <w:spacing w:after="0" w:line="240" w:lineRule="auto"/>
        <w:ind w:firstLine="284"/>
        <w:jc w:val="center"/>
        <w:rPr>
          <w:rFonts w:ascii="Times New Roman" w:eastAsia="Calibri" w:hAnsi="Times New Roman" w:cs="Times New Roman"/>
          <w:sz w:val="12"/>
          <w:szCs w:val="12"/>
        </w:rPr>
      </w:pPr>
    </w:p>
    <w:p w:rsidR="00E54C5F" w:rsidRPr="00E54C5F" w:rsidRDefault="00E54C5F" w:rsidP="00E54C5F">
      <w:pPr>
        <w:tabs>
          <w:tab w:val="left" w:pos="284"/>
        </w:tabs>
        <w:spacing w:after="0" w:line="240" w:lineRule="auto"/>
        <w:ind w:firstLine="284"/>
        <w:jc w:val="center"/>
        <w:rPr>
          <w:rFonts w:ascii="Times New Roman" w:eastAsia="Calibri" w:hAnsi="Times New Roman" w:cs="Times New Roman"/>
          <w:sz w:val="12"/>
          <w:szCs w:val="12"/>
        </w:rPr>
      </w:pPr>
      <w:r w:rsidRPr="00E54C5F">
        <w:rPr>
          <w:rFonts w:ascii="Times New Roman" w:eastAsia="Calibri" w:hAnsi="Times New Roman" w:cs="Times New Roman"/>
          <w:sz w:val="12"/>
          <w:szCs w:val="12"/>
        </w:rPr>
        <w:t>Администрация</w:t>
      </w:r>
    </w:p>
    <w:p w:rsidR="00E54C5F" w:rsidRPr="00E54C5F" w:rsidRDefault="00E54C5F" w:rsidP="00E54C5F">
      <w:pPr>
        <w:tabs>
          <w:tab w:val="left" w:pos="284"/>
        </w:tabs>
        <w:spacing w:after="0" w:line="240" w:lineRule="auto"/>
        <w:ind w:firstLine="284"/>
        <w:jc w:val="center"/>
        <w:rPr>
          <w:rFonts w:ascii="Times New Roman" w:eastAsia="Calibri" w:hAnsi="Times New Roman" w:cs="Times New Roman"/>
          <w:sz w:val="12"/>
          <w:szCs w:val="12"/>
        </w:rPr>
      </w:pPr>
      <w:r w:rsidRPr="00E54C5F">
        <w:rPr>
          <w:rFonts w:ascii="Times New Roman" w:eastAsia="Calibri" w:hAnsi="Times New Roman" w:cs="Times New Roman"/>
          <w:sz w:val="12"/>
          <w:szCs w:val="12"/>
        </w:rPr>
        <w:t>муниципального района Сергиевский</w:t>
      </w:r>
    </w:p>
    <w:p w:rsidR="00E54C5F" w:rsidRPr="00E54C5F" w:rsidRDefault="00E54C5F" w:rsidP="00E54C5F">
      <w:pPr>
        <w:tabs>
          <w:tab w:val="left" w:pos="284"/>
        </w:tabs>
        <w:spacing w:after="0" w:line="240" w:lineRule="auto"/>
        <w:ind w:firstLine="284"/>
        <w:jc w:val="center"/>
        <w:rPr>
          <w:rFonts w:ascii="Times New Roman" w:eastAsia="Calibri" w:hAnsi="Times New Roman" w:cs="Times New Roman"/>
          <w:sz w:val="12"/>
          <w:szCs w:val="12"/>
        </w:rPr>
      </w:pPr>
      <w:r w:rsidRPr="00E54C5F">
        <w:rPr>
          <w:rFonts w:ascii="Times New Roman" w:eastAsia="Calibri" w:hAnsi="Times New Roman" w:cs="Times New Roman"/>
          <w:sz w:val="12"/>
          <w:szCs w:val="12"/>
        </w:rPr>
        <w:t>Самарской области</w:t>
      </w:r>
    </w:p>
    <w:p w:rsidR="00E54C5F" w:rsidRPr="00E54C5F" w:rsidRDefault="00E54C5F" w:rsidP="00E54C5F">
      <w:pPr>
        <w:tabs>
          <w:tab w:val="left" w:pos="284"/>
        </w:tabs>
        <w:spacing w:after="0" w:line="240" w:lineRule="auto"/>
        <w:ind w:firstLine="284"/>
        <w:jc w:val="center"/>
        <w:rPr>
          <w:rFonts w:ascii="Times New Roman" w:eastAsia="Calibri" w:hAnsi="Times New Roman" w:cs="Times New Roman"/>
          <w:sz w:val="12"/>
          <w:szCs w:val="12"/>
        </w:rPr>
      </w:pPr>
      <w:r w:rsidRPr="00E54C5F">
        <w:rPr>
          <w:rFonts w:ascii="Times New Roman" w:eastAsia="Calibri" w:hAnsi="Times New Roman" w:cs="Times New Roman"/>
          <w:sz w:val="12"/>
          <w:szCs w:val="12"/>
        </w:rPr>
        <w:t>ПОСТАНОВЛЕНИЕ</w:t>
      </w:r>
    </w:p>
    <w:p w:rsidR="00E54C5F" w:rsidRDefault="00E54C5F" w:rsidP="00E54C5F">
      <w:pPr>
        <w:tabs>
          <w:tab w:val="left" w:pos="284"/>
        </w:tabs>
        <w:spacing w:after="0" w:line="240" w:lineRule="auto"/>
        <w:rPr>
          <w:rFonts w:ascii="Times New Roman" w:eastAsia="Calibri" w:hAnsi="Times New Roman" w:cs="Times New Roman"/>
          <w:sz w:val="12"/>
          <w:szCs w:val="12"/>
        </w:rPr>
      </w:pPr>
      <w:r w:rsidRPr="00E54C5F">
        <w:rPr>
          <w:rFonts w:ascii="Times New Roman" w:eastAsia="Calibri" w:hAnsi="Times New Roman" w:cs="Times New Roman"/>
          <w:sz w:val="12"/>
          <w:szCs w:val="12"/>
        </w:rPr>
        <w:t>«08» апреля 2020 г.</w:t>
      </w:r>
      <w:r>
        <w:rPr>
          <w:rFonts w:ascii="Times New Roman" w:eastAsia="Calibri" w:hAnsi="Times New Roman" w:cs="Times New Roman"/>
          <w:sz w:val="12"/>
          <w:szCs w:val="12"/>
        </w:rPr>
        <w:t xml:space="preserve">                                                                                                                                                                                                              </w:t>
      </w:r>
      <w:r w:rsidRPr="00E54C5F">
        <w:rPr>
          <w:rFonts w:ascii="Times New Roman" w:eastAsia="Calibri" w:hAnsi="Times New Roman" w:cs="Times New Roman"/>
          <w:sz w:val="12"/>
          <w:szCs w:val="12"/>
        </w:rPr>
        <w:t>№ 433</w:t>
      </w:r>
    </w:p>
    <w:p w:rsidR="00E54C5F" w:rsidRDefault="00E54C5F" w:rsidP="00E54C5F">
      <w:pPr>
        <w:tabs>
          <w:tab w:val="left" w:pos="284"/>
        </w:tabs>
        <w:spacing w:after="0" w:line="240" w:lineRule="auto"/>
        <w:jc w:val="center"/>
        <w:rPr>
          <w:rFonts w:ascii="Times New Roman" w:eastAsia="Calibri" w:hAnsi="Times New Roman" w:cs="Times New Roman"/>
          <w:sz w:val="12"/>
          <w:szCs w:val="12"/>
        </w:rPr>
      </w:pPr>
      <w:r w:rsidRPr="00E54C5F">
        <w:rPr>
          <w:rFonts w:ascii="Times New Roman" w:eastAsia="Calibri" w:hAnsi="Times New Roman" w:cs="Times New Roman"/>
          <w:sz w:val="12"/>
          <w:szCs w:val="12"/>
        </w:rPr>
        <w:t>Об утверждении Положения о</w:t>
      </w:r>
      <w:r>
        <w:rPr>
          <w:rFonts w:ascii="Times New Roman" w:eastAsia="Calibri" w:hAnsi="Times New Roman" w:cs="Times New Roman"/>
          <w:sz w:val="12"/>
          <w:szCs w:val="12"/>
        </w:rPr>
        <w:t xml:space="preserve"> </w:t>
      </w:r>
      <w:r w:rsidRPr="00E54C5F">
        <w:rPr>
          <w:rFonts w:ascii="Times New Roman" w:eastAsia="Calibri" w:hAnsi="Times New Roman" w:cs="Times New Roman"/>
          <w:sz w:val="12"/>
          <w:szCs w:val="12"/>
        </w:rPr>
        <w:t>проведении  муниципального конкурса</w:t>
      </w:r>
      <w:r>
        <w:rPr>
          <w:rFonts w:ascii="Times New Roman" w:eastAsia="Calibri" w:hAnsi="Times New Roman" w:cs="Times New Roman"/>
          <w:sz w:val="12"/>
          <w:szCs w:val="12"/>
        </w:rPr>
        <w:t xml:space="preserve"> </w:t>
      </w:r>
      <w:r w:rsidRPr="00E54C5F">
        <w:rPr>
          <w:rFonts w:ascii="Times New Roman" w:eastAsia="Calibri" w:hAnsi="Times New Roman" w:cs="Times New Roman"/>
          <w:sz w:val="12"/>
          <w:szCs w:val="12"/>
        </w:rPr>
        <w:t>детских творческих работ</w:t>
      </w:r>
      <w:r>
        <w:rPr>
          <w:rFonts w:ascii="Times New Roman" w:eastAsia="Calibri" w:hAnsi="Times New Roman" w:cs="Times New Roman"/>
          <w:sz w:val="12"/>
          <w:szCs w:val="12"/>
        </w:rPr>
        <w:t xml:space="preserve"> на экологическую тематику </w:t>
      </w:r>
      <w:r w:rsidRPr="00E54C5F">
        <w:rPr>
          <w:rFonts w:ascii="Times New Roman" w:eastAsia="Calibri" w:hAnsi="Times New Roman" w:cs="Times New Roman"/>
          <w:sz w:val="12"/>
          <w:szCs w:val="12"/>
        </w:rPr>
        <w:t>«Чистый взгляд на родную природу»</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roofErr w:type="gramStart"/>
      <w:r w:rsidRPr="00E54C5F">
        <w:rPr>
          <w:rFonts w:ascii="Times New Roman" w:eastAsia="Calibri" w:hAnsi="Times New Roman" w:cs="Times New Roman"/>
          <w:sz w:val="12"/>
          <w:szCs w:val="12"/>
        </w:rPr>
        <w:t>В соответствии с Федеральным законом № 131-ФЗ от 06.10.2003г. «Об общих принципах организации местного самоуправления в РФ», постановлением администрации муниципального района Сергиевский № 1662 от 13.12.2019 г. «Об утверждении муниципальной программы «Экологическая программа территории муниципального района Сергиевский на 2020–2023 годы»», в целях совершенствования развития экологического образования и просвещения подрастающего поколения, пропаганды защиты охраны окружающей среды через проведение конкурса на территории муниципального</w:t>
      </w:r>
      <w:proofErr w:type="gramEnd"/>
      <w:r w:rsidRPr="00E54C5F">
        <w:rPr>
          <w:rFonts w:ascii="Times New Roman" w:eastAsia="Calibri" w:hAnsi="Times New Roman" w:cs="Times New Roman"/>
          <w:sz w:val="12"/>
          <w:szCs w:val="12"/>
        </w:rPr>
        <w:t xml:space="preserve"> района Сергиевский, администрация му</w:t>
      </w:r>
      <w:r>
        <w:rPr>
          <w:rFonts w:ascii="Times New Roman" w:eastAsia="Calibri" w:hAnsi="Times New Roman" w:cs="Times New Roman"/>
          <w:sz w:val="12"/>
          <w:szCs w:val="12"/>
        </w:rPr>
        <w:t>ниципального района Сергиевский</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1. Утвердить  Положение о проведении муниципального конкурса детских творческих работ на экологическую тематику "Чистый взгляд на родную природу" (Приложение №1).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2. Провести конкурс детских творческих работ на экологическую тематику  "Чистый взгляд на родную природу" с  10  апреля  по  20  мая  2020 г.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3. Образовать организационный комитет по проведению конкурса детских творческих работ на экологическую тематику "Чистый взгляд на родную природу" и утвердить его состав (Приложение № 2).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4. Организационному  управлению опубликовать информационное сообщение о проведении конкурса в газете «Сергиевская трибуна», на сайте администрации района и осуществлять информационную поддержку конкурса.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5. Финансирование конкурса осуществлять за счет средств бюджета муниципального района Сергиевский по муниципальной программе «Экологическая программа территории муниципального района Сергиевский на 2020 – 2023 годы» по разделу «Охрана окружающей среды».</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6. Опубликовать настоящее Постановление в газете «Сергиевский вестник».</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7. </w:t>
      </w:r>
      <w:proofErr w:type="gramStart"/>
      <w:r w:rsidRPr="00E54C5F">
        <w:rPr>
          <w:rFonts w:ascii="Times New Roman" w:eastAsia="Calibri" w:hAnsi="Times New Roman" w:cs="Times New Roman"/>
          <w:sz w:val="12"/>
          <w:szCs w:val="12"/>
        </w:rPr>
        <w:t>Контроль за</w:t>
      </w:r>
      <w:proofErr w:type="gramEnd"/>
      <w:r w:rsidRPr="00E54C5F">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w:t>
      </w:r>
      <w:r>
        <w:rPr>
          <w:rFonts w:ascii="Times New Roman" w:eastAsia="Calibri" w:hAnsi="Times New Roman" w:cs="Times New Roman"/>
          <w:sz w:val="12"/>
          <w:szCs w:val="12"/>
        </w:rPr>
        <w:t xml:space="preserve">йона Сергиевский Андреева А.А. </w:t>
      </w:r>
    </w:p>
    <w:p w:rsid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Глава </w:t>
      </w:r>
      <w:proofErr w:type="gramStart"/>
      <w:r w:rsidRPr="00E54C5F">
        <w:rPr>
          <w:rFonts w:ascii="Times New Roman" w:eastAsia="Calibri" w:hAnsi="Times New Roman" w:cs="Times New Roman"/>
          <w:sz w:val="12"/>
          <w:szCs w:val="12"/>
        </w:rPr>
        <w:t>муниципального</w:t>
      </w:r>
      <w:proofErr w:type="gramEnd"/>
      <w:r w:rsidRPr="00E54C5F">
        <w:rPr>
          <w:rFonts w:ascii="Times New Roman" w:eastAsia="Calibri" w:hAnsi="Times New Roman" w:cs="Times New Roman"/>
          <w:sz w:val="12"/>
          <w:szCs w:val="12"/>
        </w:rPr>
        <w:t xml:space="preserve"> </w:t>
      </w:r>
    </w:p>
    <w:p w:rsid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района Сергиевский</w:t>
      </w:r>
    </w:p>
    <w:p w:rsid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                                             А.А. Веселов</w:t>
      </w:r>
    </w:p>
    <w:p w:rsid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p>
    <w:p w:rsidR="00E54C5F" w:rsidRP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Приложение №2</w:t>
      </w:r>
    </w:p>
    <w:p w:rsidR="00E54C5F" w:rsidRP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                                                       к постановлению администрации  </w:t>
      </w:r>
    </w:p>
    <w:p w:rsidR="00E54C5F" w:rsidRP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муниципального района Сергиевский</w:t>
      </w:r>
    </w:p>
    <w:p w:rsidR="00E54C5F" w:rsidRP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 433 от 08 апреля 2020 г.</w:t>
      </w:r>
    </w:p>
    <w:p w:rsidR="00E54C5F" w:rsidRPr="00E54C5F" w:rsidRDefault="00E54C5F" w:rsidP="00E54C5F">
      <w:pPr>
        <w:tabs>
          <w:tab w:val="left" w:pos="284"/>
        </w:tabs>
        <w:spacing w:after="0" w:line="240" w:lineRule="auto"/>
        <w:ind w:firstLine="284"/>
        <w:jc w:val="center"/>
        <w:rPr>
          <w:rFonts w:ascii="Times New Roman" w:eastAsia="Calibri" w:hAnsi="Times New Roman" w:cs="Times New Roman"/>
          <w:sz w:val="12"/>
          <w:szCs w:val="12"/>
        </w:rPr>
      </w:pPr>
      <w:r w:rsidRPr="00E54C5F">
        <w:rPr>
          <w:rFonts w:ascii="Times New Roman" w:eastAsia="Calibri" w:hAnsi="Times New Roman" w:cs="Times New Roman"/>
          <w:sz w:val="12"/>
          <w:szCs w:val="12"/>
        </w:rPr>
        <w:t>Состав оргкомитета</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spellStart"/>
      <w:r w:rsidRPr="00E54C5F">
        <w:rPr>
          <w:rFonts w:ascii="Times New Roman" w:eastAsia="Calibri" w:hAnsi="Times New Roman" w:cs="Times New Roman"/>
          <w:sz w:val="12"/>
          <w:szCs w:val="12"/>
        </w:rPr>
        <w:t>Стрельцова</w:t>
      </w:r>
      <w:proofErr w:type="spellEnd"/>
      <w:r w:rsidRPr="00E54C5F">
        <w:rPr>
          <w:rFonts w:ascii="Times New Roman" w:eastAsia="Calibri" w:hAnsi="Times New Roman" w:cs="Times New Roman"/>
          <w:sz w:val="12"/>
          <w:szCs w:val="12"/>
        </w:rPr>
        <w:t xml:space="preserve"> И.П., начальник отдела экологии, природных ресурсов и земельного контроля Контрольного управления администрации  муниципального района Сергиевский;</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54C5F">
        <w:rPr>
          <w:rFonts w:ascii="Times New Roman" w:eastAsia="Calibri" w:hAnsi="Times New Roman" w:cs="Times New Roman"/>
          <w:sz w:val="12"/>
          <w:szCs w:val="12"/>
        </w:rPr>
        <w:t xml:space="preserve"> Николаева О.Н., руководитель МКУ «Управления культуры, туризма и молодежной политики  муниципального района Сергиевский»;</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54C5F">
        <w:rPr>
          <w:rFonts w:ascii="Times New Roman" w:eastAsia="Calibri" w:hAnsi="Times New Roman" w:cs="Times New Roman"/>
          <w:sz w:val="12"/>
          <w:szCs w:val="12"/>
        </w:rPr>
        <w:t>Никитина И.А., 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54C5F">
        <w:rPr>
          <w:rFonts w:ascii="Times New Roman" w:eastAsia="Calibri" w:hAnsi="Times New Roman" w:cs="Times New Roman"/>
          <w:sz w:val="12"/>
          <w:szCs w:val="12"/>
        </w:rPr>
        <w:t xml:space="preserve">Свиридова Т.И., директор МБУК «Сергиевский историко-краеведческий музей» (по согласованию);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54C5F">
        <w:rPr>
          <w:rFonts w:ascii="Times New Roman" w:eastAsia="Calibri" w:hAnsi="Times New Roman" w:cs="Times New Roman"/>
          <w:sz w:val="12"/>
          <w:szCs w:val="12"/>
        </w:rPr>
        <w:t>Силантьева Ю.В.,  директор МУП «Сергиевская телерадиокомпания «Радуга – 3»;</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E54C5F">
        <w:rPr>
          <w:rFonts w:ascii="Times New Roman" w:eastAsia="Calibri" w:hAnsi="Times New Roman" w:cs="Times New Roman"/>
          <w:sz w:val="12"/>
          <w:szCs w:val="12"/>
        </w:rPr>
        <w:t>Климова Е.А., руководитель общественной приемной  местного отделения ВПП «Единая Россия» муниципального района Сергиевский (по согласованию);</w:t>
      </w:r>
    </w:p>
    <w:p w:rsid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E54C5F">
        <w:rPr>
          <w:rFonts w:ascii="Times New Roman" w:eastAsia="Calibri" w:hAnsi="Times New Roman" w:cs="Times New Roman"/>
          <w:sz w:val="12"/>
          <w:szCs w:val="12"/>
        </w:rPr>
        <w:t>Гришин Е.Г., директор МБУ «Центр общественных организаций» (по согласованию).</w:t>
      </w:r>
    </w:p>
    <w:p w:rsidR="00E54C5F" w:rsidRP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Приложение №1</w:t>
      </w:r>
    </w:p>
    <w:p w:rsidR="00E54C5F" w:rsidRP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                                                                                           к постановлению администрации </w:t>
      </w:r>
    </w:p>
    <w:p w:rsidR="00E54C5F" w:rsidRP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                                                                                           муниципального района Сергиевский</w:t>
      </w:r>
    </w:p>
    <w:p w:rsidR="00E54C5F" w:rsidRDefault="00E54C5F" w:rsidP="00E54C5F">
      <w:pPr>
        <w:tabs>
          <w:tab w:val="left" w:pos="284"/>
        </w:tabs>
        <w:spacing w:after="0" w:line="240" w:lineRule="auto"/>
        <w:ind w:firstLine="284"/>
        <w:jc w:val="right"/>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                                                                                           №433 от 08 апреля 2020  г.</w:t>
      </w:r>
    </w:p>
    <w:p w:rsidR="00E54C5F" w:rsidRPr="00E54C5F" w:rsidRDefault="00E54C5F" w:rsidP="00E54C5F">
      <w:pPr>
        <w:tabs>
          <w:tab w:val="left" w:pos="284"/>
        </w:tabs>
        <w:spacing w:after="0" w:line="240" w:lineRule="auto"/>
        <w:ind w:firstLine="284"/>
        <w:jc w:val="center"/>
        <w:rPr>
          <w:rFonts w:ascii="Times New Roman" w:eastAsia="Calibri" w:hAnsi="Times New Roman" w:cs="Times New Roman"/>
          <w:b/>
          <w:sz w:val="12"/>
          <w:szCs w:val="12"/>
        </w:rPr>
      </w:pPr>
      <w:r w:rsidRPr="00E54C5F">
        <w:rPr>
          <w:rFonts w:ascii="Times New Roman" w:eastAsia="Calibri" w:hAnsi="Times New Roman" w:cs="Times New Roman"/>
          <w:b/>
          <w:sz w:val="12"/>
          <w:szCs w:val="12"/>
        </w:rPr>
        <w:t>Положение о проведении муниципального конкурса детских творческих работ  на экологическую тематику «Чистый взгляд на родную природу»</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
    <w:p w:rsidR="00E54C5F" w:rsidRPr="00E54C5F" w:rsidRDefault="00E54C5F" w:rsidP="00E54C5F">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E54C5F">
        <w:rPr>
          <w:rFonts w:ascii="Times New Roman" w:eastAsia="Calibri" w:hAnsi="Times New Roman" w:cs="Times New Roman"/>
          <w:b/>
          <w:sz w:val="12"/>
          <w:szCs w:val="12"/>
        </w:rPr>
        <w:t>Общие положения</w:t>
      </w:r>
    </w:p>
    <w:p w:rsidR="008557D1" w:rsidRDefault="00E54C5F" w:rsidP="008557D1">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Настоящее положение определяет статус, цели и задачи муниципального конкурса детских творческих работ на экологическую тематику «Чистый взгляд на родную природу» (далее по тексту – конкурс). Учредитель  конкурса: администрация муни</w:t>
      </w:r>
      <w:r w:rsidR="008557D1">
        <w:rPr>
          <w:rFonts w:ascii="Times New Roman" w:eastAsia="Calibri" w:hAnsi="Times New Roman" w:cs="Times New Roman"/>
          <w:sz w:val="12"/>
          <w:szCs w:val="12"/>
        </w:rPr>
        <w:t>ципального района Сергиевский.</w:t>
      </w:r>
    </w:p>
    <w:p w:rsidR="00E54C5F" w:rsidRPr="00E54C5F" w:rsidRDefault="00E54C5F" w:rsidP="008557D1">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lastRenderedPageBreak/>
        <w:t xml:space="preserve">Организатор проведения Конкурса: отдел экологии, природных ресурсов и земельного контроля Контрольного управления администрации муниципального района Сергиевский, МБУК «Сергиевский историко-краеведческий музей».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Тема конкурса: «75 годовщина Победы в Великой Отечественной Войне».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
    <w:p w:rsidR="00E54C5F" w:rsidRPr="008557D1" w:rsidRDefault="008557D1" w:rsidP="008557D1">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E54C5F" w:rsidRPr="008557D1">
        <w:rPr>
          <w:rFonts w:ascii="Times New Roman" w:eastAsia="Calibri" w:hAnsi="Times New Roman" w:cs="Times New Roman"/>
          <w:b/>
          <w:sz w:val="12"/>
          <w:szCs w:val="12"/>
        </w:rPr>
        <w:t>Цели и задачи конкурса</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 экологическое воспитание учащихся;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повышение грамотности и безопасности учащихся в области обращения с отходами;</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формирование активной позиции учащихся в области охраны окружающей среды;</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приобщение учащихся к решению экологических проблем района.</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
    <w:p w:rsidR="00E54C5F" w:rsidRPr="008557D1" w:rsidRDefault="008557D1" w:rsidP="008557D1">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E54C5F" w:rsidRPr="008557D1">
        <w:rPr>
          <w:rFonts w:ascii="Times New Roman" w:eastAsia="Calibri" w:hAnsi="Times New Roman" w:cs="Times New Roman"/>
          <w:b/>
          <w:sz w:val="12"/>
          <w:szCs w:val="12"/>
        </w:rPr>
        <w:t>Участники конкурса</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      В конкурсе принимают участие дети и подростки от 5 до 17 лет, учащиеся общеобразовательных  учреждений,  учреждений дополнительного образования и учреждений среднего профессионального образования муниципального района  Сергиевский.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
    <w:p w:rsidR="00E54C5F" w:rsidRPr="008557D1" w:rsidRDefault="008557D1" w:rsidP="008557D1">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E54C5F" w:rsidRPr="008557D1">
        <w:rPr>
          <w:rFonts w:ascii="Times New Roman" w:eastAsia="Calibri" w:hAnsi="Times New Roman" w:cs="Times New Roman"/>
          <w:b/>
          <w:sz w:val="12"/>
          <w:szCs w:val="12"/>
        </w:rPr>
        <w:t>Номинации</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Номинация 1.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Рисунок или плакат на экологические темы: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   «Как хорошо на свете без войны…»; </w:t>
      </w:r>
    </w:p>
    <w:p w:rsidR="00E54C5F" w:rsidRPr="00E54C5F" w:rsidRDefault="00E54C5F" w:rsidP="008557D1">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   «</w:t>
      </w:r>
      <w:r w:rsidR="008557D1">
        <w:rPr>
          <w:rFonts w:ascii="Times New Roman" w:eastAsia="Calibri" w:hAnsi="Times New Roman" w:cs="Times New Roman"/>
          <w:sz w:val="12"/>
          <w:szCs w:val="12"/>
        </w:rPr>
        <w:t xml:space="preserve">Они цветут сердца отогревая…».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На конкурс принимаются качественно и эстетически выполненные рисунки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как от  автора работы, так и от инициативной группы или объединения. Тема работы должна соответствовать тематикам номинаций.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Техника исполнения рисунка, плаката в любой живописной или графической технике: акварель, гуашь, акрил, пастель, карандаш. На листе форматом А3.  Работа должна быть оформлена в паспарту шириной 40 - 50 мм (размер оформленной работы должен составлять строго 500 х 400 мм).</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Концепция работы в письменном виде прилагается (не более ¼ страницы текста).</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Работа сопровождается информационным листом, содержащим следующие данные: наименование конкурса, учебное заведение, класс, ФИО, номер контактного телефона, адрес электронной почты, паспортные данные автора работы или его законного представителя. Информационный лист крепится к конкурсной работе.</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Номинация 2.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Поделки из природного материала, бумаги и картона на тему: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 «Парк Победы».</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На конкурс принимаются качественно и эстетически выполненные работы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как от  автора работы, так и от инициативной группы или объединения.</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Тема – формирование экологической культуры и активной жизненной позиции подрастающего поколения к охране окружающей среды, а также стимулирования интереса общественности к созданию макета интересных мест отдыха на территории муниципального района Сергиевский к годовщине Победы в Великой Отечественной Войне. Поделки изготавливаются из природного материала, отходов упаковки, картона и бумаги.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Техника исполнения произвольная: поделка из различных видов природных материалов и концепция работы в письменном виде прилагается (не более ¼ страницы текста).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roofErr w:type="gramStart"/>
      <w:r w:rsidRPr="00E54C5F">
        <w:rPr>
          <w:rFonts w:ascii="Times New Roman" w:eastAsia="Calibri" w:hAnsi="Times New Roman" w:cs="Times New Roman"/>
          <w:sz w:val="12"/>
          <w:szCs w:val="12"/>
        </w:rPr>
        <w:t>Работа сопровождается информационным листом, содержащим следующие данные: наименование конкурса, учебное заведение, класс, ФИО, номер контактного телефона, адрес электронной почты, паспортные данные (при наличии).</w:t>
      </w:r>
      <w:proofErr w:type="gramEnd"/>
      <w:r w:rsidRPr="00E54C5F">
        <w:rPr>
          <w:rFonts w:ascii="Times New Roman" w:eastAsia="Calibri" w:hAnsi="Times New Roman" w:cs="Times New Roman"/>
          <w:sz w:val="12"/>
          <w:szCs w:val="12"/>
        </w:rPr>
        <w:t xml:space="preserve"> Информационный лист крепится к конкурсной работе. Размеры конкурсной работы не могут превышать 100х100х50 см.</w:t>
      </w:r>
    </w:p>
    <w:p w:rsidR="00E54C5F" w:rsidRPr="00E54C5F" w:rsidRDefault="00E54C5F" w:rsidP="008557D1">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Поделки, участвовавшие в других конкурсах и работы прошлого го</w:t>
      </w:r>
      <w:r w:rsidR="008557D1">
        <w:rPr>
          <w:rFonts w:ascii="Times New Roman" w:eastAsia="Calibri" w:hAnsi="Times New Roman" w:cs="Times New Roman"/>
          <w:sz w:val="12"/>
          <w:szCs w:val="12"/>
        </w:rPr>
        <w:t xml:space="preserve">да на конкурс, не принимаются.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Номинация 3.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 Литературное творчество на тему: «Мы мир храним, пока мы помним о войне».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На конкурс принимаются качественно и эстетически выполненные работы учащихся общеобразовательных учреждений, учреждений среднего профессионального образования и учреждений дополнительного образования муниципального района Сергиевский. Заявка подается от  автора работы с указанием учебного заведения и педагога.</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Техника исполнения: статьи, заметки, сочинение, стихотворение, эссе.  Показать на конкретных примерах, что война – это экологическая катастрофа: стертые с лица Земли города, села, деревни, разрушены взорванные мосты, плотины непригодные для землепользования поля, содержащие мины, неразорвавшиеся снаряды, мертвую технику войны и др. При написании работ можно использовать произведения писателей Великой Отечественной Войны.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Формат</w:t>
      </w:r>
      <w:proofErr w:type="gramStart"/>
      <w:r w:rsidRPr="00E54C5F">
        <w:rPr>
          <w:rFonts w:ascii="Times New Roman" w:eastAsia="Calibri" w:hAnsi="Times New Roman" w:cs="Times New Roman"/>
          <w:sz w:val="12"/>
          <w:szCs w:val="12"/>
        </w:rPr>
        <w:t xml:space="preserve"> А</w:t>
      </w:r>
      <w:proofErr w:type="gramEnd"/>
      <w:r w:rsidRPr="00E54C5F">
        <w:rPr>
          <w:rFonts w:ascii="Times New Roman" w:eastAsia="Calibri" w:hAnsi="Times New Roman" w:cs="Times New Roman"/>
          <w:sz w:val="12"/>
          <w:szCs w:val="12"/>
        </w:rPr>
        <w:t xml:space="preserve"> 4, шрифт </w:t>
      </w:r>
      <w:proofErr w:type="spellStart"/>
      <w:r w:rsidRPr="00E54C5F">
        <w:rPr>
          <w:rFonts w:ascii="Times New Roman" w:eastAsia="Calibri" w:hAnsi="Times New Roman" w:cs="Times New Roman"/>
          <w:sz w:val="12"/>
          <w:szCs w:val="12"/>
        </w:rPr>
        <w:t>Times</w:t>
      </w:r>
      <w:proofErr w:type="spellEnd"/>
      <w:r w:rsidRPr="00E54C5F">
        <w:rPr>
          <w:rFonts w:ascii="Times New Roman" w:eastAsia="Calibri" w:hAnsi="Times New Roman" w:cs="Times New Roman"/>
          <w:sz w:val="12"/>
          <w:szCs w:val="12"/>
        </w:rPr>
        <w:t xml:space="preserve"> </w:t>
      </w:r>
      <w:proofErr w:type="spellStart"/>
      <w:r w:rsidRPr="00E54C5F">
        <w:rPr>
          <w:rFonts w:ascii="Times New Roman" w:eastAsia="Calibri" w:hAnsi="Times New Roman" w:cs="Times New Roman"/>
          <w:sz w:val="12"/>
          <w:szCs w:val="12"/>
        </w:rPr>
        <w:t>New</w:t>
      </w:r>
      <w:proofErr w:type="spellEnd"/>
      <w:r w:rsidRPr="00E54C5F">
        <w:rPr>
          <w:rFonts w:ascii="Times New Roman" w:eastAsia="Calibri" w:hAnsi="Times New Roman" w:cs="Times New Roman"/>
          <w:sz w:val="12"/>
          <w:szCs w:val="12"/>
        </w:rPr>
        <w:t xml:space="preserve"> </w:t>
      </w:r>
      <w:proofErr w:type="spellStart"/>
      <w:r w:rsidRPr="00E54C5F">
        <w:rPr>
          <w:rFonts w:ascii="Times New Roman" w:eastAsia="Calibri" w:hAnsi="Times New Roman" w:cs="Times New Roman"/>
          <w:sz w:val="12"/>
          <w:szCs w:val="12"/>
        </w:rPr>
        <w:t>Roman</w:t>
      </w:r>
      <w:proofErr w:type="spellEnd"/>
      <w:r w:rsidRPr="00E54C5F">
        <w:rPr>
          <w:rFonts w:ascii="Times New Roman" w:eastAsia="Calibri" w:hAnsi="Times New Roman" w:cs="Times New Roman"/>
          <w:sz w:val="12"/>
          <w:szCs w:val="12"/>
        </w:rPr>
        <w:t xml:space="preserve"> размер 14, на бумаге и в электронном виде, не больше 1-2 листов. Работа должна быть выполнена автором (без использования интернет источников). Если данное условие не выполняется, то работа снимается с конкурса.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roofErr w:type="gramStart"/>
      <w:r w:rsidRPr="00E54C5F">
        <w:rPr>
          <w:rFonts w:ascii="Times New Roman" w:eastAsia="Calibri" w:hAnsi="Times New Roman" w:cs="Times New Roman"/>
          <w:sz w:val="12"/>
          <w:szCs w:val="12"/>
        </w:rPr>
        <w:t>Работа сопровождается информационным листом, содержащим следующие данные: наименование конкурса, учебное заведение, класс, ФИО, номер контактного телефона, адрес электронной почты, паспортные данные (при наличии).</w:t>
      </w:r>
      <w:proofErr w:type="gramEnd"/>
      <w:r w:rsidRPr="00E54C5F">
        <w:rPr>
          <w:rFonts w:ascii="Times New Roman" w:eastAsia="Calibri" w:hAnsi="Times New Roman" w:cs="Times New Roman"/>
          <w:sz w:val="12"/>
          <w:szCs w:val="12"/>
        </w:rPr>
        <w:t xml:space="preserve"> Информационный лист крепится к конкурсной работе.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
    <w:p w:rsidR="00E54C5F" w:rsidRPr="008557D1" w:rsidRDefault="008557D1" w:rsidP="008557D1">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E54C5F" w:rsidRPr="008557D1">
        <w:rPr>
          <w:rFonts w:ascii="Times New Roman" w:eastAsia="Calibri" w:hAnsi="Times New Roman" w:cs="Times New Roman"/>
          <w:b/>
          <w:sz w:val="12"/>
          <w:szCs w:val="12"/>
        </w:rPr>
        <w:t>Сроки подачи заявки и конкурсных работ</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Заявки на участие в конкурсе подаются согласно Приложению к данному Положению на адрес электронной почты: ecologisergievsk@mail.ru в срок до 10 мая 2020 года.</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Работы для участия в районном конкурсе принимаются  в отдел экологии и природных ресурсов администрации муниципального района Сергиевский  в срок не позднее  20 мая  2020 года по адресу: с. Сергиевск, ул. Ленина, д. 15А, каб.27,28, отдел экологии, природных ресурсов и земельного контроля Контрольного управления администрации муниципального района Сергиевский. Ответственное лицо по приему конкурсных работ – Никитина И.А.,  телефон контакта: 2-11-62, адрес электронной почты: ecologisergievsk@mail.ru.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
    <w:p w:rsidR="00E54C5F" w:rsidRPr="008557D1" w:rsidRDefault="008557D1" w:rsidP="008557D1">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E54C5F" w:rsidRPr="008557D1">
        <w:rPr>
          <w:rFonts w:ascii="Times New Roman" w:eastAsia="Calibri" w:hAnsi="Times New Roman" w:cs="Times New Roman"/>
          <w:b/>
          <w:sz w:val="12"/>
          <w:szCs w:val="12"/>
        </w:rPr>
        <w:t>Критерии оценки</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Работы, присланные на конкурс, будут оцениваться по следующим критериям: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оригинальность образного решения, техники исполнения и способ донесения идеи;</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 выдержанность стиля;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художественное мастерство;</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концептуальность творческой работы;</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lastRenderedPageBreak/>
        <w:t>-  уровень исполнения;</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актуальность и распространенность используемых видов отходов;</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  воспитательное значение, соответствие тематике конкурса.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 По каждому критерию  5  бальная  система оценки. </w:t>
      </w:r>
    </w:p>
    <w:p w:rsidR="00E54C5F" w:rsidRPr="00E54C5F" w:rsidRDefault="00E54C5F" w:rsidP="008557D1">
      <w:pPr>
        <w:tabs>
          <w:tab w:val="left" w:pos="284"/>
        </w:tabs>
        <w:spacing w:after="0" w:line="240" w:lineRule="auto"/>
        <w:jc w:val="both"/>
        <w:rPr>
          <w:rFonts w:ascii="Times New Roman" w:eastAsia="Calibri" w:hAnsi="Times New Roman" w:cs="Times New Roman"/>
          <w:sz w:val="12"/>
          <w:szCs w:val="12"/>
        </w:rPr>
      </w:pPr>
    </w:p>
    <w:p w:rsidR="00E54C5F" w:rsidRPr="008557D1" w:rsidRDefault="008557D1" w:rsidP="008557D1">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E54C5F" w:rsidRPr="008557D1">
        <w:rPr>
          <w:rFonts w:ascii="Times New Roman" w:eastAsia="Calibri" w:hAnsi="Times New Roman" w:cs="Times New Roman"/>
          <w:b/>
          <w:sz w:val="12"/>
          <w:szCs w:val="12"/>
        </w:rPr>
        <w:t>Финансирование конкурса</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Финансирование конкурса осуществляется за счет средств местного бюджета, </w:t>
      </w:r>
      <w:proofErr w:type="gramStart"/>
      <w:r w:rsidRPr="00E54C5F">
        <w:rPr>
          <w:rFonts w:ascii="Times New Roman" w:eastAsia="Calibri" w:hAnsi="Times New Roman" w:cs="Times New Roman"/>
          <w:sz w:val="12"/>
          <w:szCs w:val="12"/>
        </w:rPr>
        <w:t>согласно</w:t>
      </w:r>
      <w:proofErr w:type="gramEnd"/>
      <w:r w:rsidRPr="00E54C5F">
        <w:rPr>
          <w:rFonts w:ascii="Times New Roman" w:eastAsia="Calibri" w:hAnsi="Times New Roman" w:cs="Times New Roman"/>
          <w:sz w:val="12"/>
          <w:szCs w:val="12"/>
        </w:rPr>
        <w:t xml:space="preserve"> муниципальной программы «Экологическая программа территории  муниципального района Сергиевский на 2020-2023 годы» по разделу «Охрана окружающей среды».</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
    <w:p w:rsidR="00E54C5F" w:rsidRPr="008557D1" w:rsidRDefault="008557D1" w:rsidP="008557D1">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E54C5F" w:rsidRPr="008557D1">
        <w:rPr>
          <w:rFonts w:ascii="Times New Roman" w:eastAsia="Calibri" w:hAnsi="Times New Roman" w:cs="Times New Roman"/>
          <w:b/>
          <w:sz w:val="12"/>
          <w:szCs w:val="12"/>
        </w:rPr>
        <w:t>Процедура оценки работ, поданных на конкурс</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К участию в конкурсе будут приняты работы, поданные не позже 20 мая 2020 года. Работы, представленные с опозданием, оцениваться не будут.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Для отбора лучших работ будет сформировано жюри из представителей организаторов конкурса и специалистов в области экологии, литературы и художественного мастерства.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Подведение итогов конкурса состоится  после 20 мая 2020 года.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p>
    <w:p w:rsidR="00E54C5F" w:rsidRPr="008557D1" w:rsidRDefault="008557D1" w:rsidP="008557D1">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00E54C5F" w:rsidRPr="008557D1">
        <w:rPr>
          <w:rFonts w:ascii="Times New Roman" w:eastAsia="Calibri" w:hAnsi="Times New Roman" w:cs="Times New Roman"/>
          <w:b/>
          <w:sz w:val="12"/>
          <w:szCs w:val="12"/>
        </w:rPr>
        <w:t>Награждение участников</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Участники, занявшие 1, 2 и 3 призовые места, награждаются дипломами </w:t>
      </w:r>
      <w:proofErr w:type="gramStart"/>
      <w:r w:rsidRPr="00E54C5F">
        <w:rPr>
          <w:rFonts w:ascii="Times New Roman" w:eastAsia="Calibri" w:hAnsi="Times New Roman" w:cs="Times New Roman"/>
          <w:sz w:val="12"/>
          <w:szCs w:val="12"/>
        </w:rPr>
        <w:t>согласно</w:t>
      </w:r>
      <w:proofErr w:type="gramEnd"/>
      <w:r w:rsidRPr="00E54C5F">
        <w:rPr>
          <w:rFonts w:ascii="Times New Roman" w:eastAsia="Calibri" w:hAnsi="Times New Roman" w:cs="Times New Roman"/>
          <w:sz w:val="12"/>
          <w:szCs w:val="12"/>
        </w:rPr>
        <w:t xml:space="preserve"> занятых мест и денежными премиями, которые перечисляются на расчетные счета победителей или их законных представителей.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 xml:space="preserve">Все участники конкурса получат дипломы участников. </w:t>
      </w:r>
    </w:p>
    <w:p w:rsidR="00E54C5F" w:rsidRP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Результатом проведения конкурса станет выставка лучших работ конкурса, посвященная Всемирному Дню охраны окружающей среды в Сергиевском историко-краеведческом музее.</w:t>
      </w:r>
    </w:p>
    <w:p w:rsidR="00E54C5F" w:rsidRDefault="00E54C5F" w:rsidP="00E54C5F">
      <w:pPr>
        <w:tabs>
          <w:tab w:val="left" w:pos="284"/>
        </w:tabs>
        <w:spacing w:after="0" w:line="240" w:lineRule="auto"/>
        <w:ind w:firstLine="284"/>
        <w:jc w:val="both"/>
        <w:rPr>
          <w:rFonts w:ascii="Times New Roman" w:eastAsia="Calibri" w:hAnsi="Times New Roman" w:cs="Times New Roman"/>
          <w:sz w:val="12"/>
          <w:szCs w:val="12"/>
        </w:rPr>
      </w:pPr>
      <w:r w:rsidRPr="00E54C5F">
        <w:rPr>
          <w:rFonts w:ascii="Times New Roman" w:eastAsia="Calibri" w:hAnsi="Times New Roman" w:cs="Times New Roman"/>
          <w:sz w:val="12"/>
          <w:szCs w:val="12"/>
        </w:rPr>
        <w:t>О месте и времени проведения церемонии награждения организаторы конкурса известят победителей и призеров конкурса  не позднее, чем за три дня до момента ее проведения.</w:t>
      </w:r>
    </w:p>
    <w:p w:rsidR="008557D1" w:rsidRP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r w:rsidRPr="008557D1">
        <w:rPr>
          <w:rFonts w:ascii="Times New Roman" w:eastAsia="Calibri" w:hAnsi="Times New Roman" w:cs="Times New Roman"/>
          <w:sz w:val="12"/>
          <w:szCs w:val="12"/>
        </w:rPr>
        <w:t xml:space="preserve">Приложение к Положению </w:t>
      </w:r>
    </w:p>
    <w:p w:rsidR="008557D1" w:rsidRP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r w:rsidRPr="008557D1">
        <w:rPr>
          <w:rFonts w:ascii="Times New Roman" w:eastAsia="Calibri" w:hAnsi="Times New Roman" w:cs="Times New Roman"/>
          <w:sz w:val="12"/>
          <w:szCs w:val="12"/>
        </w:rPr>
        <w:t xml:space="preserve">о проведении </w:t>
      </w:r>
      <w:proofErr w:type="gramStart"/>
      <w:r w:rsidRPr="008557D1">
        <w:rPr>
          <w:rFonts w:ascii="Times New Roman" w:eastAsia="Calibri" w:hAnsi="Times New Roman" w:cs="Times New Roman"/>
          <w:sz w:val="12"/>
          <w:szCs w:val="12"/>
        </w:rPr>
        <w:t>муниципального</w:t>
      </w:r>
      <w:proofErr w:type="gramEnd"/>
      <w:r w:rsidRPr="008557D1">
        <w:rPr>
          <w:rFonts w:ascii="Times New Roman" w:eastAsia="Calibri" w:hAnsi="Times New Roman" w:cs="Times New Roman"/>
          <w:sz w:val="12"/>
          <w:szCs w:val="12"/>
        </w:rPr>
        <w:t xml:space="preserve"> </w:t>
      </w:r>
    </w:p>
    <w:p w:rsidR="008557D1" w:rsidRP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r w:rsidRPr="008557D1">
        <w:rPr>
          <w:rFonts w:ascii="Times New Roman" w:eastAsia="Calibri" w:hAnsi="Times New Roman" w:cs="Times New Roman"/>
          <w:sz w:val="12"/>
          <w:szCs w:val="12"/>
        </w:rPr>
        <w:t xml:space="preserve">конкурса детских творческих работ </w:t>
      </w:r>
    </w:p>
    <w:p w:rsidR="008557D1" w:rsidRP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r w:rsidRPr="008557D1">
        <w:rPr>
          <w:rFonts w:ascii="Times New Roman" w:eastAsia="Calibri" w:hAnsi="Times New Roman" w:cs="Times New Roman"/>
          <w:sz w:val="12"/>
          <w:szCs w:val="12"/>
        </w:rPr>
        <w:t xml:space="preserve">на экологическую тематику </w:t>
      </w:r>
    </w:p>
    <w:p w:rsidR="008557D1" w:rsidRP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r w:rsidRPr="008557D1">
        <w:rPr>
          <w:rFonts w:ascii="Times New Roman" w:eastAsia="Calibri" w:hAnsi="Times New Roman" w:cs="Times New Roman"/>
          <w:sz w:val="12"/>
          <w:szCs w:val="12"/>
        </w:rPr>
        <w:t>«Ч</w:t>
      </w:r>
      <w:r>
        <w:rPr>
          <w:rFonts w:ascii="Times New Roman" w:eastAsia="Calibri" w:hAnsi="Times New Roman" w:cs="Times New Roman"/>
          <w:sz w:val="12"/>
          <w:szCs w:val="12"/>
        </w:rPr>
        <w:t>истый взгляд на родную природу»</w:t>
      </w:r>
    </w:p>
    <w:p w:rsidR="008557D1" w:rsidRDefault="008557D1" w:rsidP="008557D1">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Заявка на участие в  </w:t>
      </w:r>
      <w:r w:rsidRPr="008557D1">
        <w:rPr>
          <w:rFonts w:ascii="Times New Roman" w:eastAsia="Calibri" w:hAnsi="Times New Roman" w:cs="Times New Roman"/>
          <w:sz w:val="12"/>
          <w:szCs w:val="12"/>
        </w:rPr>
        <w:t>муниципальном кон</w:t>
      </w:r>
      <w:r>
        <w:rPr>
          <w:rFonts w:ascii="Times New Roman" w:eastAsia="Calibri" w:hAnsi="Times New Roman" w:cs="Times New Roman"/>
          <w:sz w:val="12"/>
          <w:szCs w:val="12"/>
        </w:rPr>
        <w:t xml:space="preserve">курсе детских творческих работ  </w:t>
      </w:r>
      <w:r w:rsidRPr="008557D1">
        <w:rPr>
          <w:rFonts w:ascii="Times New Roman" w:eastAsia="Calibri" w:hAnsi="Times New Roman" w:cs="Times New Roman"/>
          <w:sz w:val="12"/>
          <w:szCs w:val="12"/>
        </w:rPr>
        <w:t>на экологическую тематику «Чистый взгляд на родную природу»</w:t>
      </w:r>
    </w:p>
    <w:tbl>
      <w:tblPr>
        <w:tblpPr w:leftFromText="180" w:rightFromText="180" w:vertAnchor="page" w:horzAnchor="margin" w:tblpY="50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652"/>
        <w:gridCol w:w="1591"/>
        <w:gridCol w:w="1311"/>
        <w:gridCol w:w="1210"/>
        <w:gridCol w:w="1077"/>
        <w:gridCol w:w="861"/>
      </w:tblGrid>
      <w:tr w:rsidR="008557D1" w:rsidRPr="008557D1" w:rsidTr="008557D1">
        <w:tc>
          <w:tcPr>
            <w:tcW w:w="664" w:type="pct"/>
            <w:shd w:val="clear" w:color="auto" w:fill="auto"/>
          </w:tcPr>
          <w:p w:rsidR="008557D1" w:rsidRPr="008557D1" w:rsidRDefault="008557D1" w:rsidP="008557D1">
            <w:pPr>
              <w:spacing w:after="0" w:line="240" w:lineRule="auto"/>
              <w:rPr>
                <w:rFonts w:ascii="Times New Roman" w:hAnsi="Times New Roman"/>
                <w:b/>
                <w:sz w:val="12"/>
                <w:szCs w:val="12"/>
              </w:rPr>
            </w:pPr>
            <w:r w:rsidRPr="008557D1">
              <w:rPr>
                <w:rFonts w:ascii="Times New Roman" w:hAnsi="Times New Roman"/>
                <w:b/>
                <w:sz w:val="12"/>
                <w:szCs w:val="12"/>
              </w:rPr>
              <w:t xml:space="preserve">Фамилия, имя участника </w:t>
            </w:r>
          </w:p>
        </w:tc>
        <w:tc>
          <w:tcPr>
            <w:tcW w:w="422" w:type="pct"/>
            <w:shd w:val="clear" w:color="auto" w:fill="auto"/>
          </w:tcPr>
          <w:p w:rsidR="008557D1" w:rsidRPr="008557D1" w:rsidRDefault="008557D1" w:rsidP="008557D1">
            <w:pPr>
              <w:spacing w:after="0" w:line="240" w:lineRule="auto"/>
              <w:rPr>
                <w:rFonts w:ascii="Times New Roman" w:hAnsi="Times New Roman"/>
                <w:b/>
                <w:sz w:val="12"/>
                <w:szCs w:val="12"/>
              </w:rPr>
            </w:pPr>
            <w:r w:rsidRPr="008557D1">
              <w:rPr>
                <w:rFonts w:ascii="Times New Roman" w:hAnsi="Times New Roman"/>
                <w:b/>
                <w:sz w:val="12"/>
                <w:szCs w:val="12"/>
              </w:rPr>
              <w:t>Класс</w:t>
            </w:r>
          </w:p>
        </w:tc>
        <w:tc>
          <w:tcPr>
            <w:tcW w:w="1029" w:type="pct"/>
            <w:shd w:val="clear" w:color="auto" w:fill="auto"/>
          </w:tcPr>
          <w:p w:rsidR="008557D1" w:rsidRPr="008557D1" w:rsidRDefault="008557D1" w:rsidP="008557D1">
            <w:pPr>
              <w:spacing w:after="0" w:line="240" w:lineRule="auto"/>
              <w:rPr>
                <w:rFonts w:ascii="Times New Roman" w:hAnsi="Times New Roman"/>
                <w:b/>
                <w:sz w:val="12"/>
                <w:szCs w:val="12"/>
              </w:rPr>
            </w:pPr>
            <w:r w:rsidRPr="008557D1">
              <w:rPr>
                <w:rFonts w:ascii="Times New Roman" w:hAnsi="Times New Roman"/>
                <w:b/>
                <w:sz w:val="12"/>
                <w:szCs w:val="12"/>
              </w:rPr>
              <w:t>Образовательное учреждение, телефон</w:t>
            </w:r>
          </w:p>
        </w:tc>
        <w:tc>
          <w:tcPr>
            <w:tcW w:w="848" w:type="pct"/>
            <w:shd w:val="clear" w:color="auto" w:fill="auto"/>
          </w:tcPr>
          <w:p w:rsidR="008557D1" w:rsidRPr="008557D1" w:rsidRDefault="008557D1" w:rsidP="008557D1">
            <w:pPr>
              <w:spacing w:after="0" w:line="240" w:lineRule="auto"/>
              <w:rPr>
                <w:rFonts w:ascii="Times New Roman" w:hAnsi="Times New Roman"/>
                <w:b/>
                <w:sz w:val="12"/>
                <w:szCs w:val="12"/>
              </w:rPr>
            </w:pPr>
            <w:r w:rsidRPr="008557D1">
              <w:rPr>
                <w:rFonts w:ascii="Times New Roman" w:hAnsi="Times New Roman"/>
                <w:b/>
                <w:sz w:val="12"/>
                <w:szCs w:val="12"/>
              </w:rPr>
              <w:t>Ф.И.О. руководителя (полностью)</w:t>
            </w:r>
          </w:p>
        </w:tc>
        <w:tc>
          <w:tcPr>
            <w:tcW w:w="783" w:type="pct"/>
            <w:shd w:val="clear" w:color="auto" w:fill="auto"/>
          </w:tcPr>
          <w:p w:rsidR="008557D1" w:rsidRPr="008557D1" w:rsidRDefault="008557D1" w:rsidP="008557D1">
            <w:pPr>
              <w:spacing w:after="0" w:line="240" w:lineRule="auto"/>
              <w:rPr>
                <w:rFonts w:ascii="Times New Roman" w:hAnsi="Times New Roman"/>
                <w:b/>
                <w:sz w:val="12"/>
                <w:szCs w:val="12"/>
              </w:rPr>
            </w:pPr>
            <w:r w:rsidRPr="008557D1">
              <w:rPr>
                <w:rFonts w:ascii="Times New Roman" w:hAnsi="Times New Roman"/>
                <w:b/>
                <w:sz w:val="12"/>
                <w:szCs w:val="12"/>
              </w:rPr>
              <w:t>Контакт (телефон, электронный адрес руководителя)</w:t>
            </w:r>
          </w:p>
        </w:tc>
        <w:tc>
          <w:tcPr>
            <w:tcW w:w="697" w:type="pct"/>
            <w:shd w:val="clear" w:color="auto" w:fill="auto"/>
          </w:tcPr>
          <w:p w:rsidR="008557D1" w:rsidRPr="008557D1" w:rsidRDefault="008557D1" w:rsidP="008557D1">
            <w:pPr>
              <w:spacing w:after="0" w:line="240" w:lineRule="auto"/>
              <w:rPr>
                <w:rFonts w:ascii="Times New Roman" w:hAnsi="Times New Roman"/>
                <w:b/>
                <w:sz w:val="12"/>
                <w:szCs w:val="12"/>
              </w:rPr>
            </w:pPr>
            <w:r w:rsidRPr="008557D1">
              <w:rPr>
                <w:rFonts w:ascii="Times New Roman" w:hAnsi="Times New Roman"/>
                <w:b/>
                <w:sz w:val="12"/>
                <w:szCs w:val="12"/>
              </w:rPr>
              <w:t xml:space="preserve">Номинация </w:t>
            </w:r>
          </w:p>
        </w:tc>
        <w:tc>
          <w:tcPr>
            <w:tcW w:w="557" w:type="pct"/>
            <w:shd w:val="clear" w:color="auto" w:fill="auto"/>
          </w:tcPr>
          <w:p w:rsidR="008557D1" w:rsidRPr="008557D1" w:rsidRDefault="008557D1" w:rsidP="008557D1">
            <w:pPr>
              <w:spacing w:after="0" w:line="240" w:lineRule="auto"/>
              <w:rPr>
                <w:rFonts w:ascii="Times New Roman" w:hAnsi="Times New Roman"/>
                <w:b/>
                <w:sz w:val="12"/>
                <w:szCs w:val="12"/>
              </w:rPr>
            </w:pPr>
            <w:r w:rsidRPr="008557D1">
              <w:rPr>
                <w:rFonts w:ascii="Times New Roman" w:hAnsi="Times New Roman"/>
                <w:b/>
                <w:sz w:val="12"/>
                <w:szCs w:val="12"/>
              </w:rPr>
              <w:t>Название работы</w:t>
            </w:r>
          </w:p>
        </w:tc>
      </w:tr>
      <w:tr w:rsidR="008557D1" w:rsidRPr="008557D1" w:rsidTr="008557D1">
        <w:tc>
          <w:tcPr>
            <w:tcW w:w="664" w:type="pct"/>
            <w:shd w:val="clear" w:color="auto" w:fill="auto"/>
          </w:tcPr>
          <w:p w:rsidR="008557D1" w:rsidRPr="008557D1" w:rsidRDefault="008557D1" w:rsidP="008557D1">
            <w:pPr>
              <w:spacing w:after="0" w:line="240" w:lineRule="auto"/>
              <w:rPr>
                <w:rFonts w:ascii="Times New Roman" w:hAnsi="Times New Roman"/>
                <w:sz w:val="12"/>
                <w:szCs w:val="12"/>
              </w:rPr>
            </w:pPr>
          </w:p>
        </w:tc>
        <w:tc>
          <w:tcPr>
            <w:tcW w:w="422" w:type="pct"/>
            <w:shd w:val="clear" w:color="auto" w:fill="auto"/>
          </w:tcPr>
          <w:p w:rsidR="008557D1" w:rsidRPr="008557D1" w:rsidRDefault="008557D1" w:rsidP="008557D1">
            <w:pPr>
              <w:spacing w:after="0" w:line="240" w:lineRule="auto"/>
              <w:rPr>
                <w:rFonts w:ascii="Times New Roman" w:hAnsi="Times New Roman"/>
                <w:sz w:val="12"/>
                <w:szCs w:val="12"/>
              </w:rPr>
            </w:pPr>
          </w:p>
        </w:tc>
        <w:tc>
          <w:tcPr>
            <w:tcW w:w="1029" w:type="pct"/>
            <w:shd w:val="clear" w:color="auto" w:fill="auto"/>
          </w:tcPr>
          <w:p w:rsidR="008557D1" w:rsidRPr="008557D1" w:rsidRDefault="008557D1" w:rsidP="008557D1">
            <w:pPr>
              <w:spacing w:after="0" w:line="240" w:lineRule="auto"/>
              <w:rPr>
                <w:rFonts w:ascii="Times New Roman" w:hAnsi="Times New Roman"/>
                <w:sz w:val="12"/>
                <w:szCs w:val="12"/>
              </w:rPr>
            </w:pPr>
          </w:p>
        </w:tc>
        <w:tc>
          <w:tcPr>
            <w:tcW w:w="848" w:type="pct"/>
            <w:shd w:val="clear" w:color="auto" w:fill="auto"/>
          </w:tcPr>
          <w:p w:rsidR="008557D1" w:rsidRPr="008557D1" w:rsidRDefault="008557D1" w:rsidP="008557D1">
            <w:pPr>
              <w:spacing w:after="0" w:line="240" w:lineRule="auto"/>
              <w:rPr>
                <w:rFonts w:ascii="Times New Roman" w:hAnsi="Times New Roman"/>
                <w:sz w:val="12"/>
                <w:szCs w:val="12"/>
              </w:rPr>
            </w:pPr>
          </w:p>
        </w:tc>
        <w:tc>
          <w:tcPr>
            <w:tcW w:w="783" w:type="pct"/>
            <w:shd w:val="clear" w:color="auto" w:fill="auto"/>
          </w:tcPr>
          <w:p w:rsidR="008557D1" w:rsidRPr="008557D1" w:rsidRDefault="008557D1" w:rsidP="008557D1">
            <w:pPr>
              <w:spacing w:after="0" w:line="240" w:lineRule="auto"/>
              <w:rPr>
                <w:rFonts w:ascii="Times New Roman" w:hAnsi="Times New Roman"/>
                <w:sz w:val="12"/>
                <w:szCs w:val="12"/>
              </w:rPr>
            </w:pPr>
          </w:p>
        </w:tc>
        <w:tc>
          <w:tcPr>
            <w:tcW w:w="697" w:type="pct"/>
            <w:shd w:val="clear" w:color="auto" w:fill="auto"/>
          </w:tcPr>
          <w:p w:rsidR="008557D1" w:rsidRPr="008557D1" w:rsidRDefault="008557D1" w:rsidP="008557D1">
            <w:pPr>
              <w:spacing w:after="0" w:line="240" w:lineRule="auto"/>
              <w:rPr>
                <w:rFonts w:ascii="Times New Roman" w:hAnsi="Times New Roman"/>
                <w:sz w:val="12"/>
                <w:szCs w:val="12"/>
              </w:rPr>
            </w:pPr>
          </w:p>
        </w:tc>
        <w:tc>
          <w:tcPr>
            <w:tcW w:w="557" w:type="pct"/>
            <w:shd w:val="clear" w:color="auto" w:fill="auto"/>
          </w:tcPr>
          <w:p w:rsidR="008557D1" w:rsidRPr="008557D1" w:rsidRDefault="008557D1" w:rsidP="008557D1">
            <w:pPr>
              <w:spacing w:after="0" w:line="240" w:lineRule="auto"/>
              <w:rPr>
                <w:rFonts w:ascii="Times New Roman" w:hAnsi="Times New Roman"/>
                <w:sz w:val="12"/>
                <w:szCs w:val="12"/>
              </w:rPr>
            </w:pPr>
          </w:p>
        </w:tc>
      </w:tr>
      <w:tr w:rsidR="008557D1" w:rsidRPr="008557D1" w:rsidTr="008557D1">
        <w:tc>
          <w:tcPr>
            <w:tcW w:w="664" w:type="pct"/>
            <w:shd w:val="clear" w:color="auto" w:fill="auto"/>
          </w:tcPr>
          <w:p w:rsidR="008557D1" w:rsidRPr="008557D1" w:rsidRDefault="008557D1" w:rsidP="008557D1">
            <w:pPr>
              <w:spacing w:after="0" w:line="240" w:lineRule="auto"/>
              <w:rPr>
                <w:rFonts w:ascii="Times New Roman" w:hAnsi="Times New Roman"/>
                <w:sz w:val="12"/>
                <w:szCs w:val="12"/>
              </w:rPr>
            </w:pPr>
          </w:p>
        </w:tc>
        <w:tc>
          <w:tcPr>
            <w:tcW w:w="422" w:type="pct"/>
            <w:shd w:val="clear" w:color="auto" w:fill="auto"/>
          </w:tcPr>
          <w:p w:rsidR="008557D1" w:rsidRPr="008557D1" w:rsidRDefault="008557D1" w:rsidP="008557D1">
            <w:pPr>
              <w:spacing w:after="0" w:line="240" w:lineRule="auto"/>
              <w:rPr>
                <w:rFonts w:ascii="Times New Roman" w:hAnsi="Times New Roman"/>
                <w:sz w:val="12"/>
                <w:szCs w:val="12"/>
              </w:rPr>
            </w:pPr>
          </w:p>
        </w:tc>
        <w:tc>
          <w:tcPr>
            <w:tcW w:w="1029" w:type="pct"/>
            <w:shd w:val="clear" w:color="auto" w:fill="auto"/>
          </w:tcPr>
          <w:p w:rsidR="008557D1" w:rsidRPr="008557D1" w:rsidRDefault="008557D1" w:rsidP="008557D1">
            <w:pPr>
              <w:spacing w:after="0" w:line="240" w:lineRule="auto"/>
              <w:rPr>
                <w:rFonts w:ascii="Times New Roman" w:hAnsi="Times New Roman"/>
                <w:sz w:val="12"/>
                <w:szCs w:val="12"/>
              </w:rPr>
            </w:pPr>
          </w:p>
        </w:tc>
        <w:tc>
          <w:tcPr>
            <w:tcW w:w="848" w:type="pct"/>
            <w:shd w:val="clear" w:color="auto" w:fill="auto"/>
          </w:tcPr>
          <w:p w:rsidR="008557D1" w:rsidRPr="008557D1" w:rsidRDefault="008557D1" w:rsidP="008557D1">
            <w:pPr>
              <w:spacing w:after="0" w:line="240" w:lineRule="auto"/>
              <w:rPr>
                <w:rFonts w:ascii="Times New Roman" w:hAnsi="Times New Roman"/>
                <w:sz w:val="12"/>
                <w:szCs w:val="12"/>
              </w:rPr>
            </w:pPr>
          </w:p>
        </w:tc>
        <w:tc>
          <w:tcPr>
            <w:tcW w:w="783" w:type="pct"/>
            <w:shd w:val="clear" w:color="auto" w:fill="auto"/>
          </w:tcPr>
          <w:p w:rsidR="008557D1" w:rsidRPr="008557D1" w:rsidRDefault="008557D1" w:rsidP="008557D1">
            <w:pPr>
              <w:spacing w:after="0" w:line="240" w:lineRule="auto"/>
              <w:rPr>
                <w:rFonts w:ascii="Times New Roman" w:hAnsi="Times New Roman"/>
                <w:sz w:val="12"/>
                <w:szCs w:val="12"/>
              </w:rPr>
            </w:pPr>
          </w:p>
        </w:tc>
        <w:tc>
          <w:tcPr>
            <w:tcW w:w="697" w:type="pct"/>
            <w:shd w:val="clear" w:color="auto" w:fill="auto"/>
          </w:tcPr>
          <w:p w:rsidR="008557D1" w:rsidRPr="008557D1" w:rsidRDefault="008557D1" w:rsidP="008557D1">
            <w:pPr>
              <w:spacing w:after="0" w:line="240" w:lineRule="auto"/>
              <w:rPr>
                <w:rFonts w:ascii="Times New Roman" w:hAnsi="Times New Roman"/>
                <w:sz w:val="12"/>
                <w:szCs w:val="12"/>
              </w:rPr>
            </w:pPr>
          </w:p>
        </w:tc>
        <w:tc>
          <w:tcPr>
            <w:tcW w:w="557" w:type="pct"/>
            <w:shd w:val="clear" w:color="auto" w:fill="auto"/>
          </w:tcPr>
          <w:p w:rsidR="008557D1" w:rsidRPr="008557D1" w:rsidRDefault="008557D1" w:rsidP="008557D1">
            <w:pPr>
              <w:spacing w:after="0" w:line="240" w:lineRule="auto"/>
              <w:rPr>
                <w:rFonts w:ascii="Times New Roman" w:hAnsi="Times New Roman"/>
                <w:sz w:val="12"/>
                <w:szCs w:val="12"/>
              </w:rPr>
            </w:pPr>
          </w:p>
        </w:tc>
      </w:tr>
    </w:tbl>
    <w:p w:rsidR="008557D1" w:rsidRDefault="008557D1" w:rsidP="008557D1">
      <w:pPr>
        <w:tabs>
          <w:tab w:val="left" w:pos="284"/>
        </w:tabs>
        <w:spacing w:after="0" w:line="240" w:lineRule="auto"/>
        <w:ind w:firstLine="284"/>
        <w:jc w:val="center"/>
        <w:rPr>
          <w:rFonts w:ascii="Times New Roman" w:eastAsia="Calibri" w:hAnsi="Times New Roman" w:cs="Times New Roman"/>
          <w:sz w:val="12"/>
          <w:szCs w:val="12"/>
        </w:rPr>
      </w:pPr>
    </w:p>
    <w:p w:rsidR="008557D1" w:rsidRPr="008557D1" w:rsidRDefault="008557D1" w:rsidP="008557D1">
      <w:pPr>
        <w:tabs>
          <w:tab w:val="left" w:pos="284"/>
        </w:tabs>
        <w:spacing w:after="0" w:line="240" w:lineRule="auto"/>
        <w:ind w:firstLine="284"/>
        <w:jc w:val="center"/>
        <w:rPr>
          <w:rFonts w:ascii="Times New Roman" w:eastAsia="Calibri" w:hAnsi="Times New Roman" w:cs="Times New Roman"/>
          <w:sz w:val="12"/>
          <w:szCs w:val="12"/>
        </w:rPr>
      </w:pPr>
      <w:r w:rsidRPr="008557D1">
        <w:rPr>
          <w:rFonts w:ascii="Times New Roman" w:eastAsia="Calibri" w:hAnsi="Times New Roman" w:cs="Times New Roman"/>
          <w:sz w:val="12"/>
          <w:szCs w:val="12"/>
        </w:rPr>
        <w:t>Администрация</w:t>
      </w:r>
    </w:p>
    <w:p w:rsidR="008557D1" w:rsidRPr="008557D1" w:rsidRDefault="008557D1" w:rsidP="008557D1">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8557D1">
        <w:rPr>
          <w:rFonts w:ascii="Times New Roman" w:eastAsia="Calibri" w:hAnsi="Times New Roman" w:cs="Times New Roman"/>
          <w:sz w:val="12"/>
          <w:szCs w:val="12"/>
        </w:rPr>
        <w:t>Сергиевский</w:t>
      </w:r>
    </w:p>
    <w:p w:rsidR="008557D1" w:rsidRPr="008557D1" w:rsidRDefault="008557D1" w:rsidP="008557D1">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8557D1" w:rsidRPr="008557D1" w:rsidRDefault="008557D1" w:rsidP="008557D1">
      <w:pPr>
        <w:tabs>
          <w:tab w:val="left" w:pos="284"/>
        </w:tabs>
        <w:spacing w:after="0" w:line="240" w:lineRule="auto"/>
        <w:ind w:firstLine="284"/>
        <w:jc w:val="center"/>
        <w:rPr>
          <w:rFonts w:ascii="Times New Roman" w:eastAsia="Calibri" w:hAnsi="Times New Roman" w:cs="Times New Roman"/>
          <w:sz w:val="12"/>
          <w:szCs w:val="12"/>
        </w:rPr>
      </w:pPr>
      <w:r w:rsidRPr="008557D1">
        <w:rPr>
          <w:rFonts w:ascii="Times New Roman" w:eastAsia="Calibri" w:hAnsi="Times New Roman" w:cs="Times New Roman"/>
          <w:sz w:val="12"/>
          <w:szCs w:val="12"/>
        </w:rPr>
        <w:t>ПОСТАНОВЛЕНИЕ</w:t>
      </w:r>
    </w:p>
    <w:p w:rsidR="008557D1" w:rsidRDefault="008557D1" w:rsidP="008557D1">
      <w:pPr>
        <w:tabs>
          <w:tab w:val="left" w:pos="284"/>
        </w:tabs>
        <w:spacing w:after="0" w:line="240" w:lineRule="auto"/>
        <w:rPr>
          <w:rFonts w:ascii="Times New Roman" w:eastAsia="Calibri" w:hAnsi="Times New Roman" w:cs="Times New Roman"/>
          <w:sz w:val="12"/>
          <w:szCs w:val="12"/>
        </w:rPr>
      </w:pPr>
      <w:r w:rsidRPr="008557D1">
        <w:rPr>
          <w:rFonts w:ascii="Times New Roman" w:eastAsia="Calibri" w:hAnsi="Times New Roman" w:cs="Times New Roman"/>
          <w:sz w:val="12"/>
          <w:szCs w:val="12"/>
        </w:rPr>
        <w:t>«08» апреля 2020г.</w:t>
      </w:r>
      <w:r>
        <w:rPr>
          <w:rFonts w:ascii="Times New Roman" w:eastAsia="Calibri" w:hAnsi="Times New Roman" w:cs="Times New Roman"/>
          <w:sz w:val="12"/>
          <w:szCs w:val="12"/>
        </w:rPr>
        <w:t xml:space="preserve">                                                                                                                                                                                                                </w:t>
      </w:r>
      <w:r w:rsidRPr="008557D1">
        <w:rPr>
          <w:rFonts w:ascii="Times New Roman" w:eastAsia="Calibri" w:hAnsi="Times New Roman" w:cs="Times New Roman"/>
          <w:sz w:val="12"/>
          <w:szCs w:val="12"/>
        </w:rPr>
        <w:t>№410</w:t>
      </w:r>
    </w:p>
    <w:p w:rsidR="008557D1" w:rsidRDefault="008557D1" w:rsidP="008557D1">
      <w:pPr>
        <w:tabs>
          <w:tab w:val="left" w:pos="284"/>
        </w:tabs>
        <w:spacing w:after="0" w:line="240" w:lineRule="auto"/>
        <w:jc w:val="center"/>
        <w:rPr>
          <w:rFonts w:ascii="Times New Roman" w:eastAsia="Calibri" w:hAnsi="Times New Roman" w:cs="Times New Roman"/>
          <w:sz w:val="12"/>
          <w:szCs w:val="12"/>
        </w:rPr>
      </w:pPr>
      <w:r w:rsidRPr="008557D1">
        <w:rPr>
          <w:rFonts w:ascii="Times New Roman" w:eastAsia="Calibri" w:hAnsi="Times New Roman" w:cs="Times New Roman"/>
          <w:sz w:val="12"/>
          <w:szCs w:val="12"/>
        </w:rPr>
        <w:t>Об установлении особого противопожарного режима  на территории  муниципального района Сергиевский</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7D1">
        <w:rPr>
          <w:rFonts w:ascii="Times New Roman" w:eastAsia="Calibri" w:hAnsi="Times New Roman" w:cs="Times New Roman"/>
          <w:sz w:val="12"/>
          <w:szCs w:val="12"/>
        </w:rPr>
        <w:t xml:space="preserve">В соответствии со статьей 30 Федерального закона «О пожарной безопасности», статьей 12  Закона Самарской области « О пожарной безопасности», постановлением  Правительства Самарской области от 23  марта  2020 года №176 «Об установлении  особого противопожарного режима на территории Самарской области», в связи с установлением сухой, жаркой, ветреной погоды на территории района,  Администрация муниципального района Сергиевский </w:t>
      </w:r>
      <w:proofErr w:type="gramEnd"/>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557D1">
        <w:rPr>
          <w:rFonts w:ascii="Times New Roman" w:eastAsia="Calibri" w:hAnsi="Times New Roman" w:cs="Times New Roman"/>
          <w:sz w:val="12"/>
          <w:szCs w:val="12"/>
        </w:rPr>
        <w:t xml:space="preserve">Установить особый противопожарный режим на территории муниципального района Сергиевский с 13 апреля  по 15 октября  2020 года; </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557D1">
        <w:rPr>
          <w:rFonts w:ascii="Times New Roman" w:eastAsia="Calibri" w:hAnsi="Times New Roman" w:cs="Times New Roman"/>
          <w:sz w:val="12"/>
          <w:szCs w:val="12"/>
        </w:rPr>
        <w:t>Запретить с 13 апреля  2020 года на территории муниципального района Сергиевский:</w:t>
      </w:r>
    </w:p>
    <w:p w:rsid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8557D1">
        <w:rPr>
          <w:rFonts w:ascii="Times New Roman" w:eastAsia="Calibri" w:hAnsi="Times New Roman" w:cs="Times New Roman"/>
          <w:sz w:val="12"/>
          <w:szCs w:val="12"/>
        </w:rPr>
        <w:t xml:space="preserve">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8557D1">
        <w:rPr>
          <w:rFonts w:ascii="Times New Roman" w:eastAsia="Calibri" w:hAnsi="Times New Roman" w:cs="Times New Roman"/>
          <w:sz w:val="12"/>
          <w:szCs w:val="12"/>
        </w:rPr>
        <w:t>СО</w:t>
      </w:r>
      <w:proofErr w:type="gramEnd"/>
      <w:r w:rsidRPr="008557D1">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w:t>
      </w:r>
      <w:r>
        <w:rPr>
          <w:rFonts w:ascii="Times New Roman" w:eastAsia="Calibri" w:hAnsi="Times New Roman" w:cs="Times New Roman"/>
          <w:sz w:val="12"/>
          <w:szCs w:val="12"/>
        </w:rPr>
        <w:t xml:space="preserve"> лесах уполномоченными лицами; </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proofErr w:type="gramStart"/>
      <w:r w:rsidRPr="008557D1">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приказом МЧС России от 26.01.2016 № 26 «Об утверждении Порядка использования открытого огня и разведения костров на землях сельскохозяйственного</w:t>
      </w:r>
      <w:proofErr w:type="gramEnd"/>
      <w:r w:rsidRPr="008557D1">
        <w:rPr>
          <w:rFonts w:ascii="Times New Roman" w:eastAsia="Calibri" w:hAnsi="Times New Roman" w:cs="Times New Roman"/>
          <w:sz w:val="12"/>
          <w:szCs w:val="12"/>
        </w:rPr>
        <w:t xml:space="preserve"> назначения и </w:t>
      </w:r>
      <w:proofErr w:type="gramStart"/>
      <w:r w:rsidRPr="008557D1">
        <w:rPr>
          <w:rFonts w:ascii="Times New Roman" w:eastAsia="Calibri" w:hAnsi="Times New Roman" w:cs="Times New Roman"/>
          <w:sz w:val="12"/>
          <w:szCs w:val="12"/>
        </w:rPr>
        <w:t>землях</w:t>
      </w:r>
      <w:proofErr w:type="gramEnd"/>
      <w:r w:rsidRPr="008557D1">
        <w:rPr>
          <w:rFonts w:ascii="Times New Roman" w:eastAsia="Calibri" w:hAnsi="Times New Roman" w:cs="Times New Roman"/>
          <w:sz w:val="12"/>
          <w:szCs w:val="12"/>
        </w:rPr>
        <w:t xml:space="preserve"> запаса»;</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sidRPr="008557D1">
        <w:rPr>
          <w:rFonts w:ascii="Times New Roman" w:eastAsia="Calibri" w:hAnsi="Times New Roman" w:cs="Times New Roman"/>
          <w:sz w:val="12"/>
          <w:szCs w:val="12"/>
        </w:rPr>
        <w:t>2.3.</w:t>
      </w:r>
      <w:r w:rsidRPr="008557D1">
        <w:rPr>
          <w:rFonts w:ascii="Times New Roman" w:eastAsia="Calibri" w:hAnsi="Times New Roman" w:cs="Times New Roman"/>
          <w:sz w:val="12"/>
          <w:szCs w:val="12"/>
        </w:rPr>
        <w:t xml:space="preserve"> </w:t>
      </w:r>
      <w:r w:rsidRPr="008557D1">
        <w:rPr>
          <w:rFonts w:ascii="Times New Roman" w:eastAsia="Calibri" w:hAnsi="Times New Roman" w:cs="Times New Roman"/>
          <w:sz w:val="12"/>
          <w:szCs w:val="12"/>
        </w:rPr>
        <w:t xml:space="preserve">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8557D1">
        <w:rPr>
          <w:rFonts w:ascii="Times New Roman" w:eastAsia="Calibri" w:hAnsi="Times New Roman" w:cs="Times New Roman"/>
          <w:sz w:val="12"/>
          <w:szCs w:val="12"/>
        </w:rPr>
        <w:t>согласованные</w:t>
      </w:r>
      <w:proofErr w:type="gramEnd"/>
      <w:r w:rsidRPr="008557D1">
        <w:rPr>
          <w:rFonts w:ascii="Times New Roman" w:eastAsia="Calibri" w:hAnsi="Times New Roman" w:cs="Times New Roman"/>
          <w:sz w:val="12"/>
          <w:szCs w:val="12"/>
        </w:rPr>
        <w:t xml:space="preserve">  установленным порядком;</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Pr="008557D1">
        <w:rPr>
          <w:rFonts w:ascii="Times New Roman" w:eastAsia="Calibri" w:hAnsi="Times New Roman" w:cs="Times New Roman"/>
          <w:sz w:val="12"/>
          <w:szCs w:val="12"/>
        </w:rPr>
        <w:t>Приготовление пищи с использованием газовых баллонов, а также иных устройств, работающих под давлением на территории общего пользования;</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8557D1">
        <w:rPr>
          <w:rFonts w:ascii="Times New Roman" w:eastAsia="Calibri" w:hAnsi="Times New Roman" w:cs="Times New Roman"/>
          <w:sz w:val="12"/>
          <w:szCs w:val="12"/>
        </w:rPr>
        <w:t>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установленным порядком;</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proofErr w:type="gramStart"/>
      <w:r w:rsidRPr="008557D1">
        <w:rPr>
          <w:rFonts w:ascii="Times New Roman" w:eastAsia="Calibri"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 же об определении границ прилегающих территорий путе</w:t>
      </w:r>
      <w:r>
        <w:rPr>
          <w:rFonts w:ascii="Times New Roman" w:eastAsia="Calibri" w:hAnsi="Times New Roman" w:cs="Times New Roman"/>
          <w:sz w:val="12"/>
          <w:szCs w:val="12"/>
        </w:rPr>
        <w:t xml:space="preserve">м заключения </w:t>
      </w:r>
      <w:r w:rsidRPr="008557D1">
        <w:rPr>
          <w:rFonts w:ascii="Times New Roman" w:eastAsia="Calibri" w:hAnsi="Times New Roman" w:cs="Times New Roman"/>
          <w:sz w:val="12"/>
          <w:szCs w:val="12"/>
        </w:rPr>
        <w:t>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w:t>
      </w:r>
      <w:proofErr w:type="gramEnd"/>
      <w:r w:rsidRPr="008557D1">
        <w:rPr>
          <w:rFonts w:ascii="Times New Roman" w:eastAsia="Calibri" w:hAnsi="Times New Roman" w:cs="Times New Roman"/>
          <w:sz w:val="12"/>
          <w:szCs w:val="12"/>
        </w:rPr>
        <w:t xml:space="preserve">  выполнение мероприятий по </w:t>
      </w:r>
      <w:proofErr w:type="spellStart"/>
      <w:r w:rsidRPr="008557D1">
        <w:rPr>
          <w:rFonts w:ascii="Times New Roman" w:eastAsia="Calibri" w:hAnsi="Times New Roman" w:cs="Times New Roman"/>
          <w:sz w:val="12"/>
          <w:szCs w:val="12"/>
        </w:rPr>
        <w:t>окашиванию</w:t>
      </w:r>
      <w:proofErr w:type="spellEnd"/>
      <w:r w:rsidRPr="008557D1">
        <w:rPr>
          <w:rFonts w:ascii="Times New Roman" w:eastAsia="Calibri" w:hAnsi="Times New Roman" w:cs="Times New Roman"/>
          <w:sz w:val="12"/>
          <w:szCs w:val="12"/>
        </w:rPr>
        <w:t xml:space="preserve"> и с</w:t>
      </w:r>
      <w:r>
        <w:rPr>
          <w:rFonts w:ascii="Times New Roman" w:eastAsia="Calibri" w:hAnsi="Times New Roman" w:cs="Times New Roman"/>
          <w:sz w:val="12"/>
          <w:szCs w:val="12"/>
        </w:rPr>
        <w:t xml:space="preserve">воевременной </w:t>
      </w:r>
      <w:r w:rsidRPr="008557D1">
        <w:rPr>
          <w:rFonts w:ascii="Times New Roman" w:eastAsia="Calibri" w:hAnsi="Times New Roman" w:cs="Times New Roman"/>
          <w:sz w:val="12"/>
          <w:szCs w:val="12"/>
        </w:rPr>
        <w:t>уборке травянистой растительности;</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2.7. </w:t>
      </w:r>
      <w:r w:rsidRPr="008557D1">
        <w:rPr>
          <w:rFonts w:ascii="Times New Roman" w:eastAsia="Calibri" w:hAnsi="Times New Roman" w:cs="Times New Roman"/>
          <w:sz w:val="12"/>
          <w:szCs w:val="12"/>
        </w:rPr>
        <w:t>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557D1">
        <w:rPr>
          <w:rFonts w:ascii="Times New Roman" w:eastAsia="Calibri" w:hAnsi="Times New Roman" w:cs="Times New Roman"/>
          <w:sz w:val="12"/>
          <w:szCs w:val="12"/>
        </w:rPr>
        <w:t>Рекомендовать Главам городского, сельских поселений муниципального района  Сергиевский:</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8557D1">
        <w:rPr>
          <w:rFonts w:ascii="Times New Roman" w:eastAsia="Calibri" w:hAnsi="Times New Roman" w:cs="Times New Roman"/>
          <w:sz w:val="12"/>
          <w:szCs w:val="12"/>
        </w:rPr>
        <w:t xml:space="preserve">Во взаимодействии  с Отделом МВД России по Сергиевскому району, отделом надзорной деятельности и профилактической работы по </w:t>
      </w:r>
      <w:proofErr w:type="spellStart"/>
      <w:r w:rsidRPr="008557D1">
        <w:rPr>
          <w:rFonts w:ascii="Times New Roman" w:eastAsia="Calibri" w:hAnsi="Times New Roman" w:cs="Times New Roman"/>
          <w:sz w:val="12"/>
          <w:szCs w:val="12"/>
        </w:rPr>
        <w:t>м.р</w:t>
      </w:r>
      <w:proofErr w:type="gramStart"/>
      <w:r w:rsidRPr="008557D1">
        <w:rPr>
          <w:rFonts w:ascii="Times New Roman" w:eastAsia="Calibri" w:hAnsi="Times New Roman" w:cs="Times New Roman"/>
          <w:sz w:val="12"/>
          <w:szCs w:val="12"/>
        </w:rPr>
        <w:t>.С</w:t>
      </w:r>
      <w:proofErr w:type="gramEnd"/>
      <w:r w:rsidRPr="008557D1">
        <w:rPr>
          <w:rFonts w:ascii="Times New Roman" w:eastAsia="Calibri" w:hAnsi="Times New Roman" w:cs="Times New Roman"/>
          <w:sz w:val="12"/>
          <w:szCs w:val="12"/>
        </w:rPr>
        <w:t>ергиевский</w:t>
      </w:r>
      <w:proofErr w:type="spellEnd"/>
      <w:r w:rsidRPr="008557D1">
        <w:rPr>
          <w:rFonts w:ascii="Times New Roman" w:eastAsia="Calibri" w:hAnsi="Times New Roman" w:cs="Times New Roman"/>
          <w:sz w:val="12"/>
          <w:szCs w:val="12"/>
        </w:rPr>
        <w:t xml:space="preserve">, </w:t>
      </w:r>
      <w:proofErr w:type="spellStart"/>
      <w:r w:rsidRPr="008557D1">
        <w:rPr>
          <w:rFonts w:ascii="Times New Roman" w:eastAsia="Calibri" w:hAnsi="Times New Roman" w:cs="Times New Roman"/>
          <w:sz w:val="12"/>
          <w:szCs w:val="12"/>
        </w:rPr>
        <w:t>Исаклинский</w:t>
      </w:r>
      <w:proofErr w:type="spellEnd"/>
      <w:r w:rsidRPr="008557D1">
        <w:rPr>
          <w:rFonts w:ascii="Times New Roman" w:eastAsia="Calibri" w:hAnsi="Times New Roman" w:cs="Times New Roman"/>
          <w:sz w:val="12"/>
          <w:szCs w:val="12"/>
        </w:rPr>
        <w:t xml:space="preserve"> и </w:t>
      </w:r>
      <w:proofErr w:type="spellStart"/>
      <w:r w:rsidRPr="008557D1">
        <w:rPr>
          <w:rFonts w:ascii="Times New Roman" w:eastAsia="Calibri" w:hAnsi="Times New Roman" w:cs="Times New Roman"/>
          <w:sz w:val="12"/>
          <w:szCs w:val="12"/>
        </w:rPr>
        <w:t>Клявлинский</w:t>
      </w:r>
      <w:proofErr w:type="spellEnd"/>
      <w:r w:rsidRPr="008557D1">
        <w:rPr>
          <w:rFonts w:ascii="Times New Roman" w:eastAsia="Calibri" w:hAnsi="Times New Roman" w:cs="Times New Roman"/>
          <w:sz w:val="12"/>
          <w:szCs w:val="12"/>
        </w:rPr>
        <w:t xml:space="preserve"> и административной комиссией муниципального района Сергиевский провести разъяснительную работу с населением по выполнению запрета посещения лесов и проведения выжигания сухой травы, мусора, разведение костров на территории общего пользования,   организовать рейды с целью пресечения возможных нарушений требований пожарной безопасности;</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8557D1">
        <w:rPr>
          <w:rFonts w:ascii="Times New Roman" w:eastAsia="Calibri" w:hAnsi="Times New Roman" w:cs="Times New Roman"/>
          <w:sz w:val="12"/>
          <w:szCs w:val="12"/>
        </w:rPr>
        <w:t>Организовать уборку и своевременный вывоз мусора (отходов) с территорий населенных пунктов;</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8557D1">
        <w:rPr>
          <w:rFonts w:ascii="Times New Roman" w:eastAsia="Calibri" w:hAnsi="Times New Roman" w:cs="Times New Roman"/>
          <w:sz w:val="12"/>
          <w:szCs w:val="12"/>
        </w:rPr>
        <w:t>Обеспечить выполнение мероприятий по предотвращению распространения пожара на населенные пункты в части устройства минерализованных полос (опашка) с учетом местности, скашивания сухой травы;</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557D1">
        <w:rPr>
          <w:rFonts w:ascii="Times New Roman" w:eastAsia="Calibri" w:hAnsi="Times New Roman" w:cs="Times New Roman"/>
          <w:sz w:val="12"/>
          <w:szCs w:val="12"/>
        </w:rPr>
        <w:t xml:space="preserve">Рекомендовать руководителю Северного управления Министерства образования и науки Самарской области  провести комплекс мероприятий в образовательных учреждениях, расположенных на территории муниципального района Сергиевский, по предотвращению пожаров от детской шалости. </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557D1">
        <w:rPr>
          <w:rFonts w:ascii="Times New Roman" w:eastAsia="Calibri" w:hAnsi="Times New Roman" w:cs="Times New Roman"/>
          <w:sz w:val="12"/>
          <w:szCs w:val="12"/>
        </w:rPr>
        <w:t>Рекомендовать руководителям предприятий, учреждений, организаций (далее - объекты экономики) независимо от организационно-правовой формы</w:t>
      </w:r>
      <w:r w:rsidRPr="008557D1">
        <w:rPr>
          <w:rFonts w:ascii="Times New Roman" w:eastAsia="Calibri" w:hAnsi="Times New Roman" w:cs="Times New Roman"/>
          <w:sz w:val="12"/>
          <w:szCs w:val="12"/>
        </w:rPr>
        <w:t>:</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5.1. </w:t>
      </w:r>
      <w:r w:rsidRPr="008557D1">
        <w:rPr>
          <w:rFonts w:ascii="Times New Roman" w:eastAsia="Calibri" w:hAnsi="Times New Roman" w:cs="Times New Roman"/>
          <w:sz w:val="12"/>
          <w:szCs w:val="12"/>
        </w:rPr>
        <w:t>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Pr="008557D1">
        <w:rPr>
          <w:rFonts w:ascii="Times New Roman" w:eastAsia="Calibri" w:hAnsi="Times New Roman" w:cs="Times New Roman"/>
          <w:sz w:val="12"/>
          <w:szCs w:val="12"/>
        </w:rPr>
        <w:t>привести в исправное состояние источники противопожарного водоснабжения и первичные средства пожаротушения;</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 </w:t>
      </w:r>
      <w:r w:rsidRPr="008557D1">
        <w:rPr>
          <w:rFonts w:ascii="Times New Roman" w:eastAsia="Calibri" w:hAnsi="Times New Roman" w:cs="Times New Roman"/>
          <w:sz w:val="12"/>
          <w:szCs w:val="12"/>
        </w:rPr>
        <w:t>Организовать уборку и своевременный вывоз мусора (отходов) с территорий подведомственных организаций;</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8557D1">
        <w:rPr>
          <w:rFonts w:ascii="Times New Roman" w:eastAsia="Calibri" w:hAnsi="Times New Roman" w:cs="Times New Roman"/>
          <w:sz w:val="12"/>
          <w:szCs w:val="12"/>
        </w:rPr>
        <w:t>Рекомендовать Сергиевскому управлению ГБУ СО «</w:t>
      </w:r>
      <w:proofErr w:type="spellStart"/>
      <w:r w:rsidRPr="008557D1">
        <w:rPr>
          <w:rFonts w:ascii="Times New Roman" w:eastAsia="Calibri" w:hAnsi="Times New Roman" w:cs="Times New Roman"/>
          <w:sz w:val="12"/>
          <w:szCs w:val="12"/>
        </w:rPr>
        <w:t>Самаралес</w:t>
      </w:r>
      <w:proofErr w:type="spellEnd"/>
      <w:r w:rsidRPr="008557D1">
        <w:rPr>
          <w:rFonts w:ascii="Times New Roman" w:eastAsia="Calibri" w:hAnsi="Times New Roman" w:cs="Times New Roman"/>
          <w:sz w:val="12"/>
          <w:szCs w:val="12"/>
        </w:rPr>
        <w:t xml:space="preserve">», пожарно-спасательному отряду №40 -  филиал ГКУ </w:t>
      </w:r>
      <w:proofErr w:type="gramStart"/>
      <w:r w:rsidRPr="008557D1">
        <w:rPr>
          <w:rFonts w:ascii="Times New Roman" w:eastAsia="Calibri" w:hAnsi="Times New Roman" w:cs="Times New Roman"/>
          <w:sz w:val="12"/>
          <w:szCs w:val="12"/>
        </w:rPr>
        <w:t>СО</w:t>
      </w:r>
      <w:proofErr w:type="gramEnd"/>
      <w:r w:rsidRPr="008557D1">
        <w:rPr>
          <w:rFonts w:ascii="Times New Roman" w:eastAsia="Calibri" w:hAnsi="Times New Roman" w:cs="Times New Roman"/>
          <w:sz w:val="12"/>
          <w:szCs w:val="12"/>
        </w:rPr>
        <w:t xml:space="preserve"> «Центр по делам ГО, ПБ и ЧС»  уточнить необходимое количество сил и средств для оперативного реагирования на возникающие ландшафтные (природные, лесные) пожары;</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8557D1">
        <w:rPr>
          <w:rFonts w:ascii="Times New Roman" w:eastAsia="Calibri" w:hAnsi="Times New Roman" w:cs="Times New Roman"/>
          <w:sz w:val="12"/>
          <w:szCs w:val="12"/>
        </w:rPr>
        <w:t xml:space="preserve">Рекомендовать Сергиевскому лесничеству ГКУ </w:t>
      </w:r>
      <w:proofErr w:type="gramStart"/>
      <w:r w:rsidRPr="008557D1">
        <w:rPr>
          <w:rFonts w:ascii="Times New Roman" w:eastAsia="Calibri" w:hAnsi="Times New Roman" w:cs="Times New Roman"/>
          <w:sz w:val="12"/>
          <w:szCs w:val="12"/>
        </w:rPr>
        <w:t>СО</w:t>
      </w:r>
      <w:proofErr w:type="gramEnd"/>
      <w:r w:rsidRPr="008557D1">
        <w:rPr>
          <w:rFonts w:ascii="Times New Roman" w:eastAsia="Calibri" w:hAnsi="Times New Roman" w:cs="Times New Roman"/>
          <w:sz w:val="12"/>
          <w:szCs w:val="12"/>
        </w:rPr>
        <w:t xml:space="preserve"> «Самарские лесничества»:</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8557D1">
        <w:rPr>
          <w:rFonts w:ascii="Times New Roman" w:eastAsia="Calibri" w:hAnsi="Times New Roman" w:cs="Times New Roman"/>
          <w:sz w:val="12"/>
          <w:szCs w:val="12"/>
        </w:rPr>
        <w:t xml:space="preserve">во взаимодействии  с Отделом МВД России по Сергиевскому району, отделом надзорной деятельности и профилактической работы по </w:t>
      </w:r>
      <w:proofErr w:type="spellStart"/>
      <w:r w:rsidRPr="008557D1">
        <w:rPr>
          <w:rFonts w:ascii="Times New Roman" w:eastAsia="Calibri" w:hAnsi="Times New Roman" w:cs="Times New Roman"/>
          <w:sz w:val="12"/>
          <w:szCs w:val="12"/>
        </w:rPr>
        <w:t>м.р</w:t>
      </w:r>
      <w:proofErr w:type="gramStart"/>
      <w:r w:rsidRPr="008557D1">
        <w:rPr>
          <w:rFonts w:ascii="Times New Roman" w:eastAsia="Calibri" w:hAnsi="Times New Roman" w:cs="Times New Roman"/>
          <w:sz w:val="12"/>
          <w:szCs w:val="12"/>
        </w:rPr>
        <w:t>.С</w:t>
      </w:r>
      <w:proofErr w:type="gramEnd"/>
      <w:r w:rsidRPr="008557D1">
        <w:rPr>
          <w:rFonts w:ascii="Times New Roman" w:eastAsia="Calibri" w:hAnsi="Times New Roman" w:cs="Times New Roman"/>
          <w:sz w:val="12"/>
          <w:szCs w:val="12"/>
        </w:rPr>
        <w:t>ергиевский</w:t>
      </w:r>
      <w:proofErr w:type="spellEnd"/>
      <w:r w:rsidRPr="008557D1">
        <w:rPr>
          <w:rFonts w:ascii="Times New Roman" w:eastAsia="Calibri" w:hAnsi="Times New Roman" w:cs="Times New Roman"/>
          <w:sz w:val="12"/>
          <w:szCs w:val="12"/>
        </w:rPr>
        <w:t xml:space="preserve">, </w:t>
      </w:r>
      <w:proofErr w:type="spellStart"/>
      <w:r w:rsidRPr="008557D1">
        <w:rPr>
          <w:rFonts w:ascii="Times New Roman" w:eastAsia="Calibri" w:hAnsi="Times New Roman" w:cs="Times New Roman"/>
          <w:sz w:val="12"/>
          <w:szCs w:val="12"/>
        </w:rPr>
        <w:t>Исаклинский</w:t>
      </w:r>
      <w:proofErr w:type="spellEnd"/>
      <w:r w:rsidRPr="008557D1">
        <w:rPr>
          <w:rFonts w:ascii="Times New Roman" w:eastAsia="Calibri" w:hAnsi="Times New Roman" w:cs="Times New Roman"/>
          <w:sz w:val="12"/>
          <w:szCs w:val="12"/>
        </w:rPr>
        <w:t xml:space="preserve"> и </w:t>
      </w:r>
      <w:proofErr w:type="spellStart"/>
      <w:r w:rsidRPr="008557D1">
        <w:rPr>
          <w:rFonts w:ascii="Times New Roman" w:eastAsia="Calibri" w:hAnsi="Times New Roman" w:cs="Times New Roman"/>
          <w:sz w:val="12"/>
          <w:szCs w:val="12"/>
        </w:rPr>
        <w:t>Клявлинский</w:t>
      </w:r>
      <w:proofErr w:type="spellEnd"/>
      <w:r w:rsidRPr="008557D1">
        <w:rPr>
          <w:rFonts w:ascii="Times New Roman" w:eastAsia="Calibri" w:hAnsi="Times New Roman" w:cs="Times New Roman"/>
          <w:sz w:val="12"/>
          <w:szCs w:val="12"/>
        </w:rPr>
        <w:t xml:space="preserve"> организовать проведение рейдов (патрулирование) по выявлению и нарушений правил пожарной безопасности в лесах.</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Pr="008557D1">
        <w:rPr>
          <w:rFonts w:ascii="Times New Roman" w:eastAsia="Calibri" w:hAnsi="Times New Roman" w:cs="Times New Roman"/>
          <w:sz w:val="12"/>
          <w:szCs w:val="12"/>
        </w:rPr>
        <w:t>Закрыть имеющиеся на дорогах в лес шлагбаумы;</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8557D1">
        <w:rPr>
          <w:rFonts w:ascii="Times New Roman" w:eastAsia="Calibri" w:hAnsi="Times New Roman" w:cs="Times New Roman"/>
          <w:sz w:val="12"/>
          <w:szCs w:val="12"/>
        </w:rPr>
        <w:t xml:space="preserve">Организовать ежедневное представление информации о проведенной работе (фотоматериалы, графики патрулирования и состав оперативной группы) в Единую дежурно-диспетчерскую службу </w:t>
      </w:r>
      <w:proofErr w:type="spellStart"/>
      <w:r w:rsidRPr="008557D1">
        <w:rPr>
          <w:rFonts w:ascii="Times New Roman" w:eastAsia="Calibri" w:hAnsi="Times New Roman" w:cs="Times New Roman"/>
          <w:sz w:val="12"/>
          <w:szCs w:val="12"/>
        </w:rPr>
        <w:t>м.р</w:t>
      </w:r>
      <w:proofErr w:type="gramStart"/>
      <w:r w:rsidRPr="008557D1">
        <w:rPr>
          <w:rFonts w:ascii="Times New Roman" w:eastAsia="Calibri" w:hAnsi="Times New Roman" w:cs="Times New Roman"/>
          <w:sz w:val="12"/>
          <w:szCs w:val="12"/>
        </w:rPr>
        <w:t>.С</w:t>
      </w:r>
      <w:proofErr w:type="gramEnd"/>
      <w:r w:rsidRPr="008557D1">
        <w:rPr>
          <w:rFonts w:ascii="Times New Roman" w:eastAsia="Calibri" w:hAnsi="Times New Roman" w:cs="Times New Roman"/>
          <w:sz w:val="12"/>
          <w:szCs w:val="12"/>
        </w:rPr>
        <w:t>ергиевский</w:t>
      </w:r>
      <w:proofErr w:type="spellEnd"/>
      <w:r w:rsidRPr="008557D1">
        <w:rPr>
          <w:rFonts w:ascii="Times New Roman" w:eastAsia="Calibri" w:hAnsi="Times New Roman" w:cs="Times New Roman"/>
          <w:sz w:val="12"/>
          <w:szCs w:val="12"/>
        </w:rPr>
        <w:t>;</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7.4. </w:t>
      </w:r>
      <w:r w:rsidRPr="008557D1">
        <w:rPr>
          <w:rFonts w:ascii="Times New Roman" w:eastAsia="Calibri" w:hAnsi="Times New Roman" w:cs="Times New Roman"/>
          <w:sz w:val="12"/>
          <w:szCs w:val="12"/>
        </w:rPr>
        <w:t>Обеспечить освещение в средствах массовой информации и проводимых мероприятий и информирование жителей муниципального района Сергиевский о складывающейся обстановке,  а также повышении класса пожарной опасности в лесах по условиям погоды до III, IV,V.</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8557D1">
        <w:rPr>
          <w:rFonts w:ascii="Times New Roman" w:eastAsia="Calibri" w:hAnsi="Times New Roman" w:cs="Times New Roman"/>
          <w:sz w:val="12"/>
          <w:szCs w:val="12"/>
        </w:rPr>
        <w:t>Опубликовать настоящее постановление в газете «Сергиевский  вестник»;</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8557D1">
        <w:rPr>
          <w:rFonts w:ascii="Times New Roman" w:eastAsia="Calibri" w:hAnsi="Times New Roman" w:cs="Times New Roman"/>
          <w:sz w:val="12"/>
          <w:szCs w:val="12"/>
        </w:rPr>
        <w:t xml:space="preserve">Организационному управлению администрации муниципального района Сергиевский </w:t>
      </w:r>
      <w:proofErr w:type="gramStart"/>
      <w:r w:rsidRPr="008557D1">
        <w:rPr>
          <w:rFonts w:ascii="Times New Roman" w:eastAsia="Calibri" w:hAnsi="Times New Roman" w:cs="Times New Roman"/>
          <w:sz w:val="12"/>
          <w:szCs w:val="12"/>
        </w:rPr>
        <w:t>разместить</w:t>
      </w:r>
      <w:proofErr w:type="gramEnd"/>
      <w:r w:rsidRPr="008557D1">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в сети «Интернет».</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sidRPr="008557D1">
        <w:rPr>
          <w:rFonts w:ascii="Times New Roman" w:eastAsia="Calibri" w:hAnsi="Times New Roman" w:cs="Times New Roman"/>
          <w:sz w:val="12"/>
          <w:szCs w:val="12"/>
        </w:rPr>
        <w:t xml:space="preserve">10. </w:t>
      </w:r>
      <w:proofErr w:type="gramStart"/>
      <w:r w:rsidRPr="008557D1">
        <w:rPr>
          <w:rFonts w:ascii="Times New Roman" w:eastAsia="Calibri" w:hAnsi="Times New Roman" w:cs="Times New Roman"/>
          <w:sz w:val="12"/>
          <w:szCs w:val="12"/>
        </w:rPr>
        <w:t>Контроль за</w:t>
      </w:r>
      <w:proofErr w:type="gramEnd"/>
      <w:r w:rsidRPr="008557D1">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roofErr w:type="spellStart"/>
      <w:r w:rsidRPr="008557D1">
        <w:rPr>
          <w:rFonts w:ascii="Times New Roman" w:eastAsia="Calibri" w:hAnsi="Times New Roman" w:cs="Times New Roman"/>
          <w:sz w:val="12"/>
          <w:szCs w:val="12"/>
        </w:rPr>
        <w:t>Заболоти</w:t>
      </w:r>
      <w:r>
        <w:rPr>
          <w:rFonts w:ascii="Times New Roman" w:eastAsia="Calibri" w:hAnsi="Times New Roman" w:cs="Times New Roman"/>
          <w:sz w:val="12"/>
          <w:szCs w:val="12"/>
        </w:rPr>
        <w:t>на</w:t>
      </w:r>
      <w:proofErr w:type="spellEnd"/>
      <w:r>
        <w:rPr>
          <w:rFonts w:ascii="Times New Roman" w:eastAsia="Calibri" w:hAnsi="Times New Roman" w:cs="Times New Roman"/>
          <w:sz w:val="12"/>
          <w:szCs w:val="12"/>
        </w:rPr>
        <w:t xml:space="preserve"> С.Г.</w:t>
      </w:r>
    </w:p>
    <w:p w:rsid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r w:rsidRPr="008557D1">
        <w:rPr>
          <w:rFonts w:ascii="Times New Roman" w:eastAsia="Calibri" w:hAnsi="Times New Roman" w:cs="Times New Roman"/>
          <w:sz w:val="12"/>
          <w:szCs w:val="12"/>
        </w:rPr>
        <w:t xml:space="preserve">Глава </w:t>
      </w:r>
      <w:proofErr w:type="gramStart"/>
      <w:r w:rsidRPr="008557D1">
        <w:rPr>
          <w:rFonts w:ascii="Times New Roman" w:eastAsia="Calibri" w:hAnsi="Times New Roman" w:cs="Times New Roman"/>
          <w:sz w:val="12"/>
          <w:szCs w:val="12"/>
        </w:rPr>
        <w:t>муниципального</w:t>
      </w:r>
      <w:proofErr w:type="gramEnd"/>
    </w:p>
    <w:p w:rsidR="008557D1" w:rsidRP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r w:rsidRPr="008557D1">
        <w:rPr>
          <w:rFonts w:ascii="Times New Roman" w:eastAsia="Calibri" w:hAnsi="Times New Roman" w:cs="Times New Roman"/>
          <w:sz w:val="12"/>
          <w:szCs w:val="12"/>
        </w:rPr>
        <w:t xml:space="preserve"> района Сергиевский</w:t>
      </w:r>
    </w:p>
    <w:p w:rsid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r w:rsidRPr="008557D1">
        <w:rPr>
          <w:rFonts w:ascii="Times New Roman" w:eastAsia="Calibri" w:hAnsi="Times New Roman" w:cs="Times New Roman"/>
          <w:sz w:val="12"/>
          <w:szCs w:val="12"/>
        </w:rPr>
        <w:tab/>
      </w:r>
      <w:r w:rsidRPr="008557D1">
        <w:rPr>
          <w:rFonts w:ascii="Times New Roman" w:eastAsia="Calibri" w:hAnsi="Times New Roman" w:cs="Times New Roman"/>
          <w:sz w:val="12"/>
          <w:szCs w:val="12"/>
        </w:rPr>
        <w:tab/>
        <w:t>А. А. Веселов</w:t>
      </w:r>
    </w:p>
    <w:p w:rsidR="008557D1" w:rsidRPr="008557D1" w:rsidRDefault="008557D1" w:rsidP="008557D1">
      <w:pPr>
        <w:tabs>
          <w:tab w:val="left" w:pos="284"/>
        </w:tabs>
        <w:spacing w:after="0" w:line="240" w:lineRule="auto"/>
        <w:ind w:firstLine="284"/>
        <w:jc w:val="center"/>
        <w:rPr>
          <w:rFonts w:ascii="Times New Roman" w:eastAsia="Calibri" w:hAnsi="Times New Roman" w:cs="Times New Roman"/>
          <w:sz w:val="12"/>
          <w:szCs w:val="12"/>
        </w:rPr>
      </w:pPr>
      <w:r w:rsidRPr="008557D1">
        <w:rPr>
          <w:rFonts w:ascii="Times New Roman" w:eastAsia="Calibri" w:hAnsi="Times New Roman" w:cs="Times New Roman"/>
          <w:sz w:val="12"/>
          <w:szCs w:val="12"/>
        </w:rPr>
        <w:t>Администрация</w:t>
      </w:r>
    </w:p>
    <w:p w:rsidR="008557D1" w:rsidRPr="008557D1" w:rsidRDefault="008557D1" w:rsidP="008557D1">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8557D1">
        <w:rPr>
          <w:rFonts w:ascii="Times New Roman" w:eastAsia="Calibri" w:hAnsi="Times New Roman" w:cs="Times New Roman"/>
          <w:sz w:val="12"/>
          <w:szCs w:val="12"/>
        </w:rPr>
        <w:t>Сергиевский</w:t>
      </w:r>
    </w:p>
    <w:p w:rsidR="008557D1" w:rsidRPr="008557D1" w:rsidRDefault="008557D1" w:rsidP="008557D1">
      <w:pPr>
        <w:tabs>
          <w:tab w:val="left" w:pos="284"/>
        </w:tabs>
        <w:spacing w:after="0" w:line="240" w:lineRule="auto"/>
        <w:ind w:firstLine="284"/>
        <w:jc w:val="center"/>
        <w:rPr>
          <w:rFonts w:ascii="Times New Roman" w:eastAsia="Calibri" w:hAnsi="Times New Roman" w:cs="Times New Roman"/>
          <w:sz w:val="12"/>
          <w:szCs w:val="12"/>
        </w:rPr>
      </w:pPr>
      <w:r w:rsidRPr="008557D1">
        <w:rPr>
          <w:rFonts w:ascii="Times New Roman" w:eastAsia="Calibri" w:hAnsi="Times New Roman" w:cs="Times New Roman"/>
          <w:sz w:val="12"/>
          <w:szCs w:val="12"/>
        </w:rPr>
        <w:t>Самарской области</w:t>
      </w:r>
    </w:p>
    <w:p w:rsidR="008557D1" w:rsidRPr="008557D1" w:rsidRDefault="008557D1" w:rsidP="008557D1">
      <w:pPr>
        <w:tabs>
          <w:tab w:val="left" w:pos="284"/>
        </w:tabs>
        <w:spacing w:after="0" w:line="240" w:lineRule="auto"/>
        <w:ind w:firstLine="284"/>
        <w:jc w:val="center"/>
        <w:rPr>
          <w:rFonts w:ascii="Times New Roman" w:eastAsia="Calibri" w:hAnsi="Times New Roman" w:cs="Times New Roman"/>
          <w:sz w:val="12"/>
          <w:szCs w:val="12"/>
        </w:rPr>
      </w:pPr>
      <w:r w:rsidRPr="008557D1">
        <w:rPr>
          <w:rFonts w:ascii="Times New Roman" w:eastAsia="Calibri" w:hAnsi="Times New Roman" w:cs="Times New Roman"/>
          <w:sz w:val="12"/>
          <w:szCs w:val="12"/>
        </w:rPr>
        <w:t>ПОСТАНОВЛЕНИЕ</w:t>
      </w:r>
    </w:p>
    <w:p w:rsidR="008557D1" w:rsidRDefault="008557D1" w:rsidP="008557D1">
      <w:pPr>
        <w:tabs>
          <w:tab w:val="left" w:pos="284"/>
        </w:tabs>
        <w:spacing w:after="0" w:line="240" w:lineRule="auto"/>
        <w:rPr>
          <w:rFonts w:ascii="Times New Roman" w:eastAsia="Calibri" w:hAnsi="Times New Roman" w:cs="Times New Roman"/>
          <w:sz w:val="12"/>
          <w:szCs w:val="12"/>
        </w:rPr>
      </w:pPr>
      <w:r w:rsidRPr="008557D1">
        <w:rPr>
          <w:rFonts w:ascii="Times New Roman" w:eastAsia="Calibri" w:hAnsi="Times New Roman" w:cs="Times New Roman"/>
          <w:sz w:val="12"/>
          <w:szCs w:val="12"/>
        </w:rPr>
        <w:t xml:space="preserve"> </w:t>
      </w:r>
      <w:r w:rsidRPr="008557D1">
        <w:rPr>
          <w:rFonts w:ascii="Times New Roman" w:eastAsia="Calibri" w:hAnsi="Times New Roman" w:cs="Times New Roman"/>
          <w:sz w:val="12"/>
          <w:szCs w:val="12"/>
        </w:rPr>
        <w:t>«08» апреля 2020 г.</w:t>
      </w:r>
      <w:r>
        <w:rPr>
          <w:rFonts w:ascii="Times New Roman" w:eastAsia="Calibri" w:hAnsi="Times New Roman" w:cs="Times New Roman"/>
          <w:sz w:val="12"/>
          <w:szCs w:val="12"/>
        </w:rPr>
        <w:t xml:space="preserve">                                                                                                                                                                                                             </w:t>
      </w:r>
      <w:r w:rsidRPr="008557D1">
        <w:rPr>
          <w:rFonts w:ascii="Times New Roman" w:eastAsia="Calibri" w:hAnsi="Times New Roman" w:cs="Times New Roman"/>
          <w:sz w:val="12"/>
          <w:szCs w:val="12"/>
        </w:rPr>
        <w:t>№ 413</w:t>
      </w:r>
    </w:p>
    <w:p w:rsidR="008557D1" w:rsidRDefault="008557D1" w:rsidP="008557D1">
      <w:pPr>
        <w:tabs>
          <w:tab w:val="left" w:pos="284"/>
        </w:tabs>
        <w:spacing w:after="0" w:line="240" w:lineRule="auto"/>
        <w:jc w:val="center"/>
        <w:rPr>
          <w:rFonts w:ascii="Times New Roman" w:eastAsia="Calibri" w:hAnsi="Times New Roman" w:cs="Times New Roman"/>
          <w:sz w:val="12"/>
          <w:szCs w:val="12"/>
        </w:rPr>
      </w:pPr>
      <w:proofErr w:type="gramStart"/>
      <w:r w:rsidRPr="008557D1">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597 от 21.05.2014 года «О создании Комиссии по рассмотрению вопросов предоставления социальных выплат ветеранам Великой Отечественной войны 1941 - 1945 годов, вдовам инвалидов и участников Великой Отечественной войны 1941 - 1945 годов,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w:t>
      </w:r>
      <w:proofErr w:type="gramEnd"/>
      <w:r w:rsidRPr="008557D1">
        <w:rPr>
          <w:rFonts w:ascii="Times New Roman" w:eastAsia="Calibri" w:hAnsi="Times New Roman" w:cs="Times New Roman"/>
          <w:sz w:val="12"/>
          <w:szCs w:val="12"/>
        </w:rPr>
        <w:t xml:space="preserve"> осуществление мероприятий, направленных на улучшение условий их проживания»</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proofErr w:type="gramStart"/>
      <w:r w:rsidRPr="008557D1">
        <w:rPr>
          <w:rFonts w:ascii="Times New Roman" w:eastAsia="Calibri" w:hAnsi="Times New Roman" w:cs="Times New Roman"/>
          <w:sz w:val="12"/>
          <w:szCs w:val="12"/>
        </w:rPr>
        <w:t>В соответствии с Федеральным законом Российской Федерации № 131-ФЗ от 06.10.2003 г. «Об общих принципах организации местного самоуправления в Российской Федерации», Постановлением Правительства Самарской области от 27.11.2013 №669 «Об утверждении государственной программы Самарской области «Государственная поддержка собственников жилья» на 2014-2022 годы (с изменениями от 25.12.2019г. №992), Уставом муниципального района Сергиевский, администрация мун</w:t>
      </w:r>
      <w:r>
        <w:rPr>
          <w:rFonts w:ascii="Times New Roman" w:eastAsia="Calibri" w:hAnsi="Times New Roman" w:cs="Times New Roman"/>
          <w:sz w:val="12"/>
          <w:szCs w:val="12"/>
        </w:rPr>
        <w:t xml:space="preserve">иципального района Сергиевский </w:t>
      </w:r>
      <w:proofErr w:type="gramEnd"/>
    </w:p>
    <w:p w:rsid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sidRPr="008557D1">
        <w:rPr>
          <w:rFonts w:ascii="Times New Roman" w:eastAsia="Calibri" w:hAnsi="Times New Roman" w:cs="Times New Roman"/>
          <w:sz w:val="12"/>
          <w:szCs w:val="12"/>
        </w:rPr>
        <w:t xml:space="preserve">1. </w:t>
      </w:r>
      <w:proofErr w:type="gramStart"/>
      <w:r w:rsidRPr="008557D1">
        <w:rPr>
          <w:rFonts w:ascii="Times New Roman" w:eastAsia="Calibri" w:hAnsi="Times New Roman" w:cs="Times New Roman"/>
          <w:sz w:val="12"/>
          <w:szCs w:val="12"/>
        </w:rPr>
        <w:t>Внести изменения в постановление администрации муниципального района Сергиевский № 597 от  21.05.2014 года «О создании Комиссии по рассмотрению вопросов предоставления социальных выплат ветеранам Великой Отечественной войны 1941 - 1945 годов, вдовам инвалидов и участников Великой Отечественной войны 1941 - 1945 годов,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осуществление</w:t>
      </w:r>
      <w:proofErr w:type="gramEnd"/>
      <w:r w:rsidRPr="008557D1">
        <w:rPr>
          <w:rFonts w:ascii="Times New Roman" w:eastAsia="Calibri" w:hAnsi="Times New Roman" w:cs="Times New Roman"/>
          <w:sz w:val="12"/>
          <w:szCs w:val="12"/>
        </w:rPr>
        <w:t xml:space="preserve"> мероприятий, направленных на улучшение условий их проживания» (далее - Постановление) следующего содержания:</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sidRPr="008557D1">
        <w:rPr>
          <w:rFonts w:ascii="Times New Roman" w:eastAsia="Calibri" w:hAnsi="Times New Roman" w:cs="Times New Roman"/>
          <w:sz w:val="12"/>
          <w:szCs w:val="12"/>
        </w:rPr>
        <w:t>1.1. Приложение №2 к Постановлению изложить в редакции согласно приложению №1 к настоящему постановлению.</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sidRPr="008557D1">
        <w:rPr>
          <w:rFonts w:ascii="Times New Roman" w:eastAsia="Calibri" w:hAnsi="Times New Roman" w:cs="Times New Roman"/>
          <w:sz w:val="12"/>
          <w:szCs w:val="12"/>
        </w:rPr>
        <w:t>2. 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sidRPr="008557D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557D1" w:rsidRP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r w:rsidRPr="008557D1">
        <w:rPr>
          <w:rFonts w:ascii="Times New Roman" w:eastAsia="Calibri" w:hAnsi="Times New Roman" w:cs="Times New Roman"/>
          <w:sz w:val="12"/>
          <w:szCs w:val="12"/>
        </w:rPr>
        <w:t xml:space="preserve">4. </w:t>
      </w:r>
      <w:proofErr w:type="gramStart"/>
      <w:r w:rsidRPr="008557D1">
        <w:rPr>
          <w:rFonts w:ascii="Times New Roman" w:eastAsia="Calibri" w:hAnsi="Times New Roman" w:cs="Times New Roman"/>
          <w:sz w:val="12"/>
          <w:szCs w:val="12"/>
        </w:rPr>
        <w:t>Контроль за</w:t>
      </w:r>
      <w:proofErr w:type="gramEnd"/>
      <w:r w:rsidRPr="008557D1">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w:t>
      </w:r>
      <w:r>
        <w:rPr>
          <w:rFonts w:ascii="Times New Roman" w:eastAsia="Calibri" w:hAnsi="Times New Roman" w:cs="Times New Roman"/>
          <w:sz w:val="12"/>
          <w:szCs w:val="12"/>
        </w:rPr>
        <w:t>она Сергиевский А.И. Екамасова.</w:t>
      </w:r>
    </w:p>
    <w:p w:rsid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r w:rsidRPr="008557D1">
        <w:rPr>
          <w:rFonts w:ascii="Times New Roman" w:eastAsia="Calibri" w:hAnsi="Times New Roman" w:cs="Times New Roman"/>
          <w:sz w:val="12"/>
          <w:szCs w:val="12"/>
        </w:rPr>
        <w:t>Гл</w:t>
      </w:r>
      <w:r>
        <w:rPr>
          <w:rFonts w:ascii="Times New Roman" w:eastAsia="Calibri" w:hAnsi="Times New Roman" w:cs="Times New Roman"/>
          <w:sz w:val="12"/>
          <w:szCs w:val="12"/>
        </w:rPr>
        <w:t xml:space="preserve">ава </w:t>
      </w:r>
      <w:proofErr w:type="gramStart"/>
      <w:r w:rsidRPr="008557D1">
        <w:rPr>
          <w:rFonts w:ascii="Times New Roman" w:eastAsia="Calibri" w:hAnsi="Times New Roman" w:cs="Times New Roman"/>
          <w:sz w:val="12"/>
          <w:szCs w:val="12"/>
        </w:rPr>
        <w:t>муниципального</w:t>
      </w:r>
      <w:proofErr w:type="gramEnd"/>
    </w:p>
    <w:p w:rsid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r w:rsidRPr="008557D1">
        <w:rPr>
          <w:rFonts w:ascii="Times New Roman" w:eastAsia="Calibri" w:hAnsi="Times New Roman" w:cs="Times New Roman"/>
          <w:sz w:val="12"/>
          <w:szCs w:val="12"/>
        </w:rPr>
        <w:t xml:space="preserve"> района Сергиевский </w:t>
      </w:r>
    </w:p>
    <w:p w:rsid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r w:rsidRPr="008557D1">
        <w:rPr>
          <w:rFonts w:ascii="Times New Roman" w:eastAsia="Calibri" w:hAnsi="Times New Roman" w:cs="Times New Roman"/>
          <w:sz w:val="12"/>
          <w:szCs w:val="12"/>
        </w:rPr>
        <w:t xml:space="preserve">                                                А.А. Веселов</w:t>
      </w:r>
    </w:p>
    <w:p w:rsid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p>
    <w:p w:rsidR="008557D1" w:rsidRP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r w:rsidRPr="008557D1">
        <w:rPr>
          <w:rFonts w:ascii="Times New Roman" w:eastAsia="Calibri" w:hAnsi="Times New Roman" w:cs="Times New Roman"/>
          <w:sz w:val="12"/>
          <w:szCs w:val="12"/>
        </w:rPr>
        <w:t>Приложение №1</w:t>
      </w:r>
    </w:p>
    <w:p w:rsidR="008557D1" w:rsidRP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r w:rsidRPr="008557D1">
        <w:rPr>
          <w:rFonts w:ascii="Times New Roman" w:eastAsia="Calibri" w:hAnsi="Times New Roman" w:cs="Times New Roman"/>
          <w:sz w:val="12"/>
          <w:szCs w:val="12"/>
        </w:rPr>
        <w:t>к постановлению администрации</w:t>
      </w:r>
    </w:p>
    <w:p w:rsidR="008557D1" w:rsidRP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r w:rsidRPr="008557D1">
        <w:rPr>
          <w:rFonts w:ascii="Times New Roman" w:eastAsia="Calibri" w:hAnsi="Times New Roman" w:cs="Times New Roman"/>
          <w:sz w:val="12"/>
          <w:szCs w:val="12"/>
        </w:rPr>
        <w:t xml:space="preserve"> муниципального района Сергиевский </w:t>
      </w:r>
    </w:p>
    <w:p w:rsid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№413 от «08» апреля 2020г.</w:t>
      </w:r>
    </w:p>
    <w:p w:rsidR="008557D1" w:rsidRDefault="008557D1" w:rsidP="008557D1">
      <w:pPr>
        <w:tabs>
          <w:tab w:val="left" w:pos="284"/>
        </w:tabs>
        <w:spacing w:after="0" w:line="240" w:lineRule="auto"/>
        <w:ind w:firstLine="284"/>
        <w:jc w:val="center"/>
        <w:rPr>
          <w:rFonts w:ascii="Times New Roman" w:eastAsia="Calibri" w:hAnsi="Times New Roman" w:cs="Times New Roman"/>
          <w:sz w:val="12"/>
          <w:szCs w:val="12"/>
        </w:rPr>
      </w:pPr>
      <w:proofErr w:type="gramStart"/>
      <w:r w:rsidRPr="008557D1">
        <w:rPr>
          <w:rFonts w:ascii="Times New Roman" w:eastAsia="Calibri" w:hAnsi="Times New Roman" w:cs="Times New Roman"/>
          <w:sz w:val="12"/>
          <w:szCs w:val="12"/>
        </w:rPr>
        <w:t>Состав</w:t>
      </w:r>
      <w:r>
        <w:rPr>
          <w:rFonts w:ascii="Times New Roman" w:eastAsia="Calibri" w:hAnsi="Times New Roman" w:cs="Times New Roman"/>
          <w:sz w:val="12"/>
          <w:szCs w:val="12"/>
        </w:rPr>
        <w:t xml:space="preserve"> </w:t>
      </w:r>
      <w:r w:rsidRPr="008557D1">
        <w:rPr>
          <w:rFonts w:ascii="Times New Roman" w:eastAsia="Calibri" w:hAnsi="Times New Roman" w:cs="Times New Roman"/>
          <w:sz w:val="12"/>
          <w:szCs w:val="12"/>
        </w:rPr>
        <w:t xml:space="preserve">комиссии по рассмотрению вопросов предоставления социальных выплат ветеранам Великой Отечественной войны 1941 - 1945 годов, вдовам инвалидов и участников Великой Отечественной войны 1941 - 1945 годов, бывшим несовершеннолетним узникам концлагерей, </w:t>
      </w:r>
      <w:r w:rsidRPr="008557D1">
        <w:rPr>
          <w:rFonts w:ascii="Times New Roman" w:eastAsia="Calibri" w:hAnsi="Times New Roman" w:cs="Times New Roman"/>
          <w:sz w:val="12"/>
          <w:szCs w:val="12"/>
        </w:rPr>
        <w:lastRenderedPageBreak/>
        <w:t>гетто и других мест принудительного содержания, созданных фашистами и их союзниками в период Второй мировой войны на осуществление мероприятий, направленных на улучшение условий их проживания</w:t>
      </w:r>
      <w:proofErr w:type="gramEnd"/>
    </w:p>
    <w:tbl>
      <w:tblPr>
        <w:tblW w:w="5000" w:type="pct"/>
        <w:tblLook w:val="04A0" w:firstRow="1" w:lastRow="0" w:firstColumn="1" w:lastColumn="0" w:noHBand="0" w:noVBand="1"/>
      </w:tblPr>
      <w:tblGrid>
        <w:gridCol w:w="3749"/>
        <w:gridCol w:w="3980"/>
      </w:tblGrid>
      <w:tr w:rsidR="008557D1" w:rsidRPr="008557D1" w:rsidTr="0002241B">
        <w:tc>
          <w:tcPr>
            <w:tcW w:w="2425" w:type="pct"/>
          </w:tcPr>
          <w:p w:rsidR="008557D1" w:rsidRPr="008557D1" w:rsidRDefault="008557D1" w:rsidP="0002241B">
            <w:pPr>
              <w:pStyle w:val="af3"/>
              <w:tabs>
                <w:tab w:val="left" w:pos="8325"/>
              </w:tabs>
              <w:spacing w:after="0" w:line="240" w:lineRule="auto"/>
              <w:ind w:left="0"/>
              <w:rPr>
                <w:rFonts w:ascii="Times New Roman" w:hAnsi="Times New Roman" w:cs="Times New Roman"/>
                <w:b/>
                <w:sz w:val="12"/>
                <w:szCs w:val="12"/>
              </w:rPr>
            </w:pPr>
            <w:r w:rsidRPr="008557D1">
              <w:rPr>
                <w:rFonts w:ascii="Times New Roman" w:hAnsi="Times New Roman" w:cs="Times New Roman"/>
                <w:b/>
                <w:sz w:val="12"/>
                <w:szCs w:val="12"/>
              </w:rPr>
              <w:t>Председатель комиссии:</w:t>
            </w:r>
          </w:p>
        </w:tc>
        <w:tc>
          <w:tcPr>
            <w:tcW w:w="2575" w:type="pct"/>
            <w:vAlign w:val="center"/>
          </w:tcPr>
          <w:p w:rsidR="008557D1" w:rsidRPr="008557D1" w:rsidRDefault="008557D1" w:rsidP="0002241B">
            <w:pPr>
              <w:pStyle w:val="af3"/>
              <w:tabs>
                <w:tab w:val="left" w:pos="8325"/>
              </w:tabs>
              <w:spacing w:after="0" w:line="240" w:lineRule="auto"/>
              <w:ind w:left="0"/>
              <w:jc w:val="right"/>
              <w:rPr>
                <w:rFonts w:ascii="Times New Roman" w:hAnsi="Times New Roman" w:cs="Times New Roman"/>
                <w:sz w:val="12"/>
                <w:szCs w:val="12"/>
              </w:rPr>
            </w:pPr>
            <w:proofErr w:type="spellStart"/>
            <w:r w:rsidRPr="008557D1">
              <w:rPr>
                <w:rFonts w:ascii="Times New Roman" w:hAnsi="Times New Roman" w:cs="Times New Roman"/>
                <w:b/>
                <w:sz w:val="12"/>
                <w:szCs w:val="12"/>
              </w:rPr>
              <w:t>Екамасов</w:t>
            </w:r>
            <w:proofErr w:type="spellEnd"/>
            <w:r w:rsidRPr="008557D1">
              <w:rPr>
                <w:rFonts w:ascii="Times New Roman" w:hAnsi="Times New Roman" w:cs="Times New Roman"/>
                <w:b/>
                <w:sz w:val="12"/>
                <w:szCs w:val="12"/>
              </w:rPr>
              <w:t xml:space="preserve"> Анатолий Иванович                                       </w:t>
            </w:r>
            <w:r w:rsidRPr="008557D1">
              <w:rPr>
                <w:rFonts w:ascii="Times New Roman" w:hAnsi="Times New Roman" w:cs="Times New Roman"/>
                <w:sz w:val="12"/>
                <w:szCs w:val="12"/>
              </w:rPr>
              <w:t xml:space="preserve">Первый заместитель Главы </w:t>
            </w:r>
          </w:p>
          <w:p w:rsidR="008557D1" w:rsidRPr="008557D1" w:rsidRDefault="008557D1" w:rsidP="0002241B">
            <w:pPr>
              <w:pStyle w:val="af3"/>
              <w:tabs>
                <w:tab w:val="left" w:pos="8325"/>
              </w:tabs>
              <w:spacing w:after="0" w:line="240" w:lineRule="auto"/>
              <w:ind w:left="0"/>
              <w:jc w:val="right"/>
              <w:rPr>
                <w:rFonts w:ascii="Times New Roman" w:hAnsi="Times New Roman" w:cs="Times New Roman"/>
                <w:sz w:val="12"/>
                <w:szCs w:val="12"/>
              </w:rPr>
            </w:pPr>
            <w:r w:rsidRPr="008557D1">
              <w:rPr>
                <w:rFonts w:ascii="Times New Roman" w:hAnsi="Times New Roman" w:cs="Times New Roman"/>
                <w:sz w:val="12"/>
                <w:szCs w:val="12"/>
              </w:rPr>
              <w:t>мун</w:t>
            </w:r>
            <w:r w:rsidR="0002241B">
              <w:rPr>
                <w:rFonts w:ascii="Times New Roman" w:hAnsi="Times New Roman" w:cs="Times New Roman"/>
                <w:sz w:val="12"/>
                <w:szCs w:val="12"/>
              </w:rPr>
              <w:t xml:space="preserve">иципального района Сергиевский </w:t>
            </w:r>
          </w:p>
        </w:tc>
      </w:tr>
      <w:tr w:rsidR="008557D1" w:rsidRPr="008557D1" w:rsidTr="0002241B">
        <w:trPr>
          <w:trHeight w:val="70"/>
        </w:trPr>
        <w:tc>
          <w:tcPr>
            <w:tcW w:w="2425" w:type="pct"/>
          </w:tcPr>
          <w:p w:rsidR="008557D1" w:rsidRPr="008557D1" w:rsidRDefault="008557D1" w:rsidP="0002241B">
            <w:pPr>
              <w:pStyle w:val="af3"/>
              <w:tabs>
                <w:tab w:val="left" w:pos="8325"/>
              </w:tabs>
              <w:spacing w:after="0" w:line="240" w:lineRule="auto"/>
              <w:ind w:left="0"/>
              <w:rPr>
                <w:rFonts w:ascii="Times New Roman" w:hAnsi="Times New Roman" w:cs="Times New Roman"/>
                <w:b/>
                <w:sz w:val="12"/>
                <w:szCs w:val="12"/>
              </w:rPr>
            </w:pPr>
            <w:r w:rsidRPr="008557D1">
              <w:rPr>
                <w:rFonts w:ascii="Times New Roman" w:hAnsi="Times New Roman" w:cs="Times New Roman"/>
                <w:b/>
                <w:sz w:val="12"/>
                <w:szCs w:val="12"/>
              </w:rPr>
              <w:t>Заместитель Председателя:</w:t>
            </w:r>
          </w:p>
        </w:tc>
        <w:tc>
          <w:tcPr>
            <w:tcW w:w="2575" w:type="pct"/>
            <w:vAlign w:val="center"/>
          </w:tcPr>
          <w:p w:rsidR="008557D1" w:rsidRPr="008557D1" w:rsidRDefault="008557D1" w:rsidP="0002241B">
            <w:pPr>
              <w:pStyle w:val="af3"/>
              <w:tabs>
                <w:tab w:val="left" w:pos="8325"/>
              </w:tabs>
              <w:spacing w:after="0" w:line="240" w:lineRule="auto"/>
              <w:ind w:left="0"/>
              <w:jc w:val="right"/>
              <w:rPr>
                <w:rFonts w:ascii="Times New Roman" w:hAnsi="Times New Roman" w:cs="Times New Roman"/>
                <w:sz w:val="12"/>
                <w:szCs w:val="12"/>
              </w:rPr>
            </w:pPr>
            <w:r w:rsidRPr="008557D1">
              <w:rPr>
                <w:rFonts w:ascii="Times New Roman" w:hAnsi="Times New Roman" w:cs="Times New Roman"/>
                <w:b/>
                <w:sz w:val="12"/>
                <w:szCs w:val="12"/>
              </w:rPr>
              <w:t xml:space="preserve">Чернов Алексей Евгеньевич            </w:t>
            </w:r>
            <w:r w:rsidRPr="008557D1">
              <w:rPr>
                <w:rFonts w:ascii="Times New Roman" w:hAnsi="Times New Roman" w:cs="Times New Roman"/>
                <w:sz w:val="12"/>
                <w:szCs w:val="12"/>
              </w:rPr>
              <w:t xml:space="preserve">Заместитель Главы </w:t>
            </w:r>
            <w:proofErr w:type="gramStart"/>
            <w:r w:rsidRPr="008557D1">
              <w:rPr>
                <w:rFonts w:ascii="Times New Roman" w:hAnsi="Times New Roman" w:cs="Times New Roman"/>
                <w:sz w:val="12"/>
                <w:szCs w:val="12"/>
              </w:rPr>
              <w:t>муниципального</w:t>
            </w:r>
            <w:proofErr w:type="gramEnd"/>
            <w:r w:rsidRPr="008557D1">
              <w:rPr>
                <w:rFonts w:ascii="Times New Roman" w:hAnsi="Times New Roman" w:cs="Times New Roman"/>
                <w:sz w:val="12"/>
                <w:szCs w:val="12"/>
              </w:rPr>
              <w:t xml:space="preserve"> </w:t>
            </w:r>
          </w:p>
          <w:p w:rsidR="008557D1" w:rsidRPr="0002241B" w:rsidRDefault="0002241B" w:rsidP="0002241B">
            <w:pPr>
              <w:pStyle w:val="af3"/>
              <w:tabs>
                <w:tab w:val="left" w:pos="8325"/>
              </w:tabs>
              <w:spacing w:after="0" w:line="240" w:lineRule="auto"/>
              <w:ind w:left="0"/>
              <w:jc w:val="right"/>
              <w:rPr>
                <w:rFonts w:ascii="Times New Roman" w:hAnsi="Times New Roman" w:cs="Times New Roman"/>
                <w:sz w:val="12"/>
                <w:szCs w:val="12"/>
              </w:rPr>
            </w:pPr>
            <w:r>
              <w:rPr>
                <w:rFonts w:ascii="Times New Roman" w:hAnsi="Times New Roman" w:cs="Times New Roman"/>
                <w:sz w:val="12"/>
                <w:szCs w:val="12"/>
              </w:rPr>
              <w:t>района Сергиевский</w:t>
            </w:r>
          </w:p>
        </w:tc>
      </w:tr>
      <w:tr w:rsidR="008557D1" w:rsidRPr="008557D1" w:rsidTr="0002241B">
        <w:tc>
          <w:tcPr>
            <w:tcW w:w="2425" w:type="pct"/>
          </w:tcPr>
          <w:p w:rsidR="008557D1" w:rsidRPr="008557D1" w:rsidRDefault="008557D1" w:rsidP="0002241B">
            <w:pPr>
              <w:pStyle w:val="af3"/>
              <w:tabs>
                <w:tab w:val="left" w:pos="8325"/>
              </w:tabs>
              <w:spacing w:after="0" w:line="240" w:lineRule="auto"/>
              <w:ind w:left="0"/>
              <w:rPr>
                <w:rFonts w:ascii="Times New Roman" w:hAnsi="Times New Roman" w:cs="Times New Roman"/>
                <w:b/>
                <w:sz w:val="12"/>
                <w:szCs w:val="12"/>
              </w:rPr>
            </w:pPr>
            <w:r w:rsidRPr="008557D1">
              <w:rPr>
                <w:rFonts w:ascii="Times New Roman" w:hAnsi="Times New Roman" w:cs="Times New Roman"/>
                <w:b/>
                <w:sz w:val="12"/>
                <w:szCs w:val="12"/>
              </w:rPr>
              <w:t>Секретарь:</w:t>
            </w:r>
          </w:p>
        </w:tc>
        <w:tc>
          <w:tcPr>
            <w:tcW w:w="2575" w:type="pct"/>
            <w:vAlign w:val="center"/>
          </w:tcPr>
          <w:p w:rsidR="008557D1" w:rsidRPr="008557D1" w:rsidRDefault="008557D1" w:rsidP="0002241B">
            <w:pPr>
              <w:pStyle w:val="af3"/>
              <w:tabs>
                <w:tab w:val="left" w:pos="8325"/>
              </w:tabs>
              <w:spacing w:after="0" w:line="240" w:lineRule="auto"/>
              <w:ind w:left="0"/>
              <w:jc w:val="right"/>
              <w:rPr>
                <w:rFonts w:ascii="Times New Roman" w:hAnsi="Times New Roman" w:cs="Times New Roman"/>
                <w:b/>
                <w:sz w:val="12"/>
                <w:szCs w:val="12"/>
              </w:rPr>
            </w:pPr>
            <w:proofErr w:type="spellStart"/>
            <w:r w:rsidRPr="008557D1">
              <w:rPr>
                <w:rFonts w:ascii="Times New Roman" w:hAnsi="Times New Roman" w:cs="Times New Roman"/>
                <w:b/>
                <w:sz w:val="12"/>
                <w:szCs w:val="12"/>
              </w:rPr>
              <w:t>Гасилина</w:t>
            </w:r>
            <w:proofErr w:type="spellEnd"/>
            <w:r w:rsidRPr="008557D1">
              <w:rPr>
                <w:rFonts w:ascii="Times New Roman" w:hAnsi="Times New Roman" w:cs="Times New Roman"/>
                <w:b/>
                <w:sz w:val="12"/>
                <w:szCs w:val="12"/>
              </w:rPr>
              <w:t xml:space="preserve"> Ирина Ивановна</w:t>
            </w:r>
          </w:p>
          <w:p w:rsidR="008557D1" w:rsidRPr="0002241B" w:rsidRDefault="008557D1" w:rsidP="0002241B">
            <w:pPr>
              <w:pStyle w:val="af3"/>
              <w:tabs>
                <w:tab w:val="left" w:pos="8325"/>
              </w:tabs>
              <w:spacing w:after="0" w:line="240" w:lineRule="auto"/>
              <w:ind w:left="0"/>
              <w:jc w:val="right"/>
              <w:rPr>
                <w:rFonts w:ascii="Times New Roman" w:hAnsi="Times New Roman" w:cs="Times New Roman"/>
                <w:sz w:val="12"/>
                <w:szCs w:val="12"/>
              </w:rPr>
            </w:pPr>
            <w:r w:rsidRPr="008557D1">
              <w:rPr>
                <w:rFonts w:ascii="Times New Roman" w:hAnsi="Times New Roman" w:cs="Times New Roman"/>
                <w:b/>
                <w:sz w:val="12"/>
                <w:szCs w:val="12"/>
              </w:rPr>
              <w:t xml:space="preserve">                     </w:t>
            </w:r>
            <w:r w:rsidRPr="008557D1">
              <w:rPr>
                <w:rFonts w:ascii="Times New Roman" w:hAnsi="Times New Roman" w:cs="Times New Roman"/>
                <w:sz w:val="12"/>
                <w:szCs w:val="12"/>
              </w:rPr>
              <w:t>Ведущий специалист отдела по работе с обращениями граждан администрации муниципального района Сергиевский</w:t>
            </w:r>
          </w:p>
        </w:tc>
      </w:tr>
      <w:tr w:rsidR="008557D1" w:rsidRPr="008557D1" w:rsidTr="0002241B">
        <w:tc>
          <w:tcPr>
            <w:tcW w:w="2425" w:type="pct"/>
          </w:tcPr>
          <w:p w:rsidR="008557D1" w:rsidRPr="008557D1" w:rsidRDefault="008557D1" w:rsidP="0002241B">
            <w:pPr>
              <w:pStyle w:val="af3"/>
              <w:tabs>
                <w:tab w:val="left" w:pos="8325"/>
              </w:tabs>
              <w:spacing w:after="0" w:line="240" w:lineRule="auto"/>
              <w:ind w:left="0"/>
              <w:rPr>
                <w:rFonts w:ascii="Times New Roman" w:hAnsi="Times New Roman" w:cs="Times New Roman"/>
                <w:b/>
                <w:sz w:val="12"/>
                <w:szCs w:val="12"/>
              </w:rPr>
            </w:pPr>
            <w:r w:rsidRPr="008557D1">
              <w:rPr>
                <w:rFonts w:ascii="Times New Roman" w:hAnsi="Times New Roman" w:cs="Times New Roman"/>
                <w:b/>
                <w:sz w:val="12"/>
                <w:szCs w:val="12"/>
              </w:rPr>
              <w:t>Члены комиссии:</w:t>
            </w:r>
          </w:p>
        </w:tc>
        <w:tc>
          <w:tcPr>
            <w:tcW w:w="2575" w:type="pct"/>
            <w:vAlign w:val="center"/>
          </w:tcPr>
          <w:p w:rsidR="008557D1" w:rsidRPr="008557D1" w:rsidRDefault="008557D1" w:rsidP="0002241B">
            <w:pPr>
              <w:pStyle w:val="af3"/>
              <w:tabs>
                <w:tab w:val="left" w:pos="8325"/>
              </w:tabs>
              <w:spacing w:after="0" w:line="240" w:lineRule="auto"/>
              <w:ind w:left="0"/>
              <w:jc w:val="right"/>
              <w:rPr>
                <w:rFonts w:ascii="Times New Roman" w:hAnsi="Times New Roman" w:cs="Times New Roman"/>
                <w:b/>
                <w:sz w:val="12"/>
                <w:szCs w:val="12"/>
              </w:rPr>
            </w:pPr>
            <w:r w:rsidRPr="008557D1">
              <w:rPr>
                <w:rFonts w:ascii="Times New Roman" w:hAnsi="Times New Roman" w:cs="Times New Roman"/>
                <w:b/>
                <w:sz w:val="12"/>
                <w:szCs w:val="12"/>
              </w:rPr>
              <w:t>Зеленина Светлана Николаевна</w:t>
            </w:r>
          </w:p>
          <w:p w:rsidR="008557D1" w:rsidRPr="008557D1" w:rsidRDefault="008557D1" w:rsidP="0002241B">
            <w:pPr>
              <w:pStyle w:val="af3"/>
              <w:tabs>
                <w:tab w:val="left" w:pos="8325"/>
              </w:tabs>
              <w:spacing w:after="0" w:line="240" w:lineRule="auto"/>
              <w:ind w:left="0"/>
              <w:jc w:val="right"/>
              <w:rPr>
                <w:rFonts w:ascii="Times New Roman" w:hAnsi="Times New Roman" w:cs="Times New Roman"/>
                <w:sz w:val="12"/>
                <w:szCs w:val="12"/>
              </w:rPr>
            </w:pPr>
            <w:r w:rsidRPr="008557D1">
              <w:rPr>
                <w:rFonts w:ascii="Times New Roman" w:hAnsi="Times New Roman" w:cs="Times New Roman"/>
                <w:b/>
                <w:sz w:val="12"/>
                <w:szCs w:val="12"/>
              </w:rPr>
              <w:t xml:space="preserve"> </w:t>
            </w:r>
            <w:r w:rsidRPr="008557D1">
              <w:rPr>
                <w:rFonts w:ascii="Times New Roman" w:hAnsi="Times New Roman" w:cs="Times New Roman"/>
                <w:sz w:val="12"/>
                <w:szCs w:val="12"/>
              </w:rPr>
              <w:t xml:space="preserve">Заместитель Главы </w:t>
            </w:r>
            <w:proofErr w:type="gramStart"/>
            <w:r w:rsidRPr="008557D1">
              <w:rPr>
                <w:rFonts w:ascii="Times New Roman" w:hAnsi="Times New Roman" w:cs="Times New Roman"/>
                <w:sz w:val="12"/>
                <w:szCs w:val="12"/>
              </w:rPr>
              <w:t>муниципального</w:t>
            </w:r>
            <w:proofErr w:type="gramEnd"/>
          </w:p>
          <w:p w:rsidR="008557D1" w:rsidRPr="008557D1" w:rsidRDefault="008557D1" w:rsidP="0002241B">
            <w:pPr>
              <w:pStyle w:val="af3"/>
              <w:tabs>
                <w:tab w:val="left" w:pos="8325"/>
              </w:tabs>
              <w:spacing w:after="0" w:line="240" w:lineRule="auto"/>
              <w:ind w:left="0"/>
              <w:jc w:val="right"/>
              <w:rPr>
                <w:rFonts w:ascii="Times New Roman" w:hAnsi="Times New Roman" w:cs="Times New Roman"/>
                <w:sz w:val="12"/>
                <w:szCs w:val="12"/>
              </w:rPr>
            </w:pPr>
            <w:r w:rsidRPr="008557D1">
              <w:rPr>
                <w:rFonts w:ascii="Times New Roman" w:hAnsi="Times New Roman" w:cs="Times New Roman"/>
                <w:sz w:val="12"/>
                <w:szCs w:val="12"/>
              </w:rPr>
              <w:t xml:space="preserve"> района Сергиевский</w:t>
            </w:r>
            <w:r w:rsidR="0002241B">
              <w:rPr>
                <w:rFonts w:ascii="Times New Roman" w:hAnsi="Times New Roman" w:cs="Times New Roman"/>
                <w:sz w:val="12"/>
                <w:szCs w:val="12"/>
              </w:rPr>
              <w:t xml:space="preserve"> </w:t>
            </w:r>
          </w:p>
        </w:tc>
      </w:tr>
      <w:tr w:rsidR="008557D1" w:rsidRPr="008557D1" w:rsidTr="0002241B">
        <w:tc>
          <w:tcPr>
            <w:tcW w:w="2425" w:type="pct"/>
          </w:tcPr>
          <w:p w:rsidR="008557D1" w:rsidRPr="008557D1" w:rsidRDefault="008557D1" w:rsidP="0002241B">
            <w:pPr>
              <w:pStyle w:val="af3"/>
              <w:tabs>
                <w:tab w:val="left" w:pos="8325"/>
              </w:tabs>
              <w:spacing w:after="0" w:line="240" w:lineRule="auto"/>
              <w:ind w:left="0"/>
              <w:rPr>
                <w:rFonts w:ascii="Times New Roman" w:hAnsi="Times New Roman" w:cs="Times New Roman"/>
                <w:b/>
                <w:sz w:val="12"/>
                <w:szCs w:val="12"/>
              </w:rPr>
            </w:pPr>
          </w:p>
        </w:tc>
        <w:tc>
          <w:tcPr>
            <w:tcW w:w="2575" w:type="pct"/>
            <w:vAlign w:val="center"/>
          </w:tcPr>
          <w:p w:rsidR="008557D1" w:rsidRPr="008557D1" w:rsidRDefault="008557D1" w:rsidP="0002241B">
            <w:pPr>
              <w:tabs>
                <w:tab w:val="left" w:pos="5420"/>
                <w:tab w:val="left" w:pos="6237"/>
              </w:tabs>
              <w:spacing w:after="0" w:line="240" w:lineRule="auto"/>
              <w:ind w:right="34"/>
              <w:jc w:val="right"/>
              <w:rPr>
                <w:rFonts w:ascii="Times New Roman" w:hAnsi="Times New Roman" w:cs="Times New Roman"/>
                <w:b/>
                <w:sz w:val="12"/>
                <w:szCs w:val="12"/>
              </w:rPr>
            </w:pPr>
            <w:r w:rsidRPr="008557D1">
              <w:rPr>
                <w:rFonts w:ascii="Times New Roman" w:hAnsi="Times New Roman" w:cs="Times New Roman"/>
                <w:b/>
                <w:sz w:val="12"/>
                <w:szCs w:val="12"/>
              </w:rPr>
              <w:t>Астапова Елена Александровна</w:t>
            </w:r>
          </w:p>
          <w:p w:rsidR="008557D1" w:rsidRPr="008557D1" w:rsidRDefault="008557D1" w:rsidP="0002241B">
            <w:pPr>
              <w:tabs>
                <w:tab w:val="left" w:pos="5420"/>
                <w:tab w:val="left" w:pos="6237"/>
                <w:tab w:val="left" w:pos="7371"/>
              </w:tabs>
              <w:spacing w:after="0" w:line="240" w:lineRule="auto"/>
              <w:ind w:left="-108" w:right="34"/>
              <w:jc w:val="right"/>
              <w:rPr>
                <w:rFonts w:ascii="Times New Roman" w:hAnsi="Times New Roman" w:cs="Times New Roman"/>
                <w:sz w:val="12"/>
                <w:szCs w:val="12"/>
              </w:rPr>
            </w:pPr>
            <w:r w:rsidRPr="008557D1">
              <w:rPr>
                <w:rFonts w:ascii="Times New Roman" w:hAnsi="Times New Roman" w:cs="Times New Roman"/>
                <w:sz w:val="12"/>
                <w:szCs w:val="12"/>
              </w:rPr>
              <w:t>Руководитель  муниципального казенного учреждения  «Управления</w:t>
            </w:r>
          </w:p>
          <w:p w:rsidR="008557D1" w:rsidRPr="008557D1" w:rsidRDefault="008557D1" w:rsidP="0002241B">
            <w:pPr>
              <w:tabs>
                <w:tab w:val="left" w:pos="5420"/>
                <w:tab w:val="left" w:pos="6237"/>
                <w:tab w:val="left" w:pos="7371"/>
              </w:tabs>
              <w:spacing w:after="0" w:line="240" w:lineRule="auto"/>
              <w:ind w:left="-108" w:right="34"/>
              <w:jc w:val="right"/>
              <w:rPr>
                <w:rFonts w:ascii="Times New Roman" w:hAnsi="Times New Roman" w:cs="Times New Roman"/>
                <w:sz w:val="12"/>
                <w:szCs w:val="12"/>
              </w:rPr>
            </w:pPr>
            <w:r w:rsidRPr="008557D1">
              <w:rPr>
                <w:rFonts w:ascii="Times New Roman" w:hAnsi="Times New Roman" w:cs="Times New Roman"/>
                <w:sz w:val="12"/>
                <w:szCs w:val="12"/>
              </w:rPr>
              <w:t>заказчика-застройщика, архитектуры</w:t>
            </w:r>
          </w:p>
          <w:p w:rsidR="008557D1" w:rsidRPr="008557D1" w:rsidRDefault="008557D1" w:rsidP="0002241B">
            <w:pPr>
              <w:tabs>
                <w:tab w:val="left" w:pos="5420"/>
                <w:tab w:val="left" w:pos="6237"/>
                <w:tab w:val="left" w:pos="7371"/>
              </w:tabs>
              <w:spacing w:after="0" w:line="240" w:lineRule="auto"/>
              <w:ind w:left="-108" w:right="34"/>
              <w:jc w:val="right"/>
              <w:rPr>
                <w:rFonts w:ascii="Times New Roman" w:hAnsi="Times New Roman" w:cs="Times New Roman"/>
                <w:sz w:val="12"/>
                <w:szCs w:val="12"/>
              </w:rPr>
            </w:pPr>
            <w:r w:rsidRPr="008557D1">
              <w:rPr>
                <w:rFonts w:ascii="Times New Roman" w:hAnsi="Times New Roman" w:cs="Times New Roman"/>
                <w:sz w:val="12"/>
                <w:szCs w:val="12"/>
              </w:rPr>
              <w:t xml:space="preserve">и градостроительства » </w:t>
            </w:r>
          </w:p>
          <w:p w:rsidR="008557D1" w:rsidRPr="008557D1" w:rsidRDefault="008557D1" w:rsidP="0002241B">
            <w:pPr>
              <w:pStyle w:val="af3"/>
              <w:tabs>
                <w:tab w:val="left" w:pos="8325"/>
              </w:tabs>
              <w:spacing w:after="0" w:line="240" w:lineRule="auto"/>
              <w:ind w:left="0" w:right="34"/>
              <w:jc w:val="right"/>
              <w:rPr>
                <w:rFonts w:ascii="Times New Roman" w:hAnsi="Times New Roman" w:cs="Times New Roman"/>
                <w:b/>
                <w:sz w:val="12"/>
                <w:szCs w:val="12"/>
              </w:rPr>
            </w:pPr>
            <w:r w:rsidRPr="008557D1">
              <w:rPr>
                <w:rFonts w:ascii="Times New Roman" w:hAnsi="Times New Roman" w:cs="Times New Roman"/>
                <w:sz w:val="12"/>
                <w:szCs w:val="12"/>
              </w:rPr>
              <w:t>муниципального района Сергиевский</w:t>
            </w:r>
          </w:p>
        </w:tc>
      </w:tr>
      <w:tr w:rsidR="008557D1" w:rsidRPr="008557D1" w:rsidTr="0002241B">
        <w:trPr>
          <w:trHeight w:val="70"/>
        </w:trPr>
        <w:tc>
          <w:tcPr>
            <w:tcW w:w="2425" w:type="pct"/>
          </w:tcPr>
          <w:p w:rsidR="008557D1" w:rsidRPr="008557D1" w:rsidRDefault="008557D1" w:rsidP="0002241B">
            <w:pPr>
              <w:pStyle w:val="af3"/>
              <w:tabs>
                <w:tab w:val="left" w:pos="8325"/>
              </w:tabs>
              <w:spacing w:after="0" w:line="240" w:lineRule="auto"/>
              <w:ind w:left="0"/>
              <w:rPr>
                <w:rFonts w:ascii="Times New Roman" w:hAnsi="Times New Roman" w:cs="Times New Roman"/>
                <w:b/>
                <w:sz w:val="12"/>
                <w:szCs w:val="12"/>
              </w:rPr>
            </w:pPr>
          </w:p>
        </w:tc>
        <w:tc>
          <w:tcPr>
            <w:tcW w:w="2575" w:type="pct"/>
            <w:vAlign w:val="center"/>
          </w:tcPr>
          <w:p w:rsidR="008557D1" w:rsidRPr="008557D1" w:rsidRDefault="008557D1" w:rsidP="0002241B">
            <w:pPr>
              <w:tabs>
                <w:tab w:val="left" w:pos="5420"/>
                <w:tab w:val="left" w:pos="6237"/>
              </w:tabs>
              <w:spacing w:after="0" w:line="240" w:lineRule="auto"/>
              <w:ind w:right="34"/>
              <w:jc w:val="right"/>
              <w:rPr>
                <w:rFonts w:ascii="Times New Roman" w:hAnsi="Times New Roman" w:cs="Times New Roman"/>
                <w:b/>
                <w:sz w:val="12"/>
                <w:szCs w:val="12"/>
              </w:rPr>
            </w:pPr>
            <w:r w:rsidRPr="008557D1">
              <w:rPr>
                <w:rFonts w:ascii="Times New Roman" w:hAnsi="Times New Roman" w:cs="Times New Roman"/>
                <w:b/>
                <w:sz w:val="12"/>
                <w:szCs w:val="12"/>
              </w:rPr>
              <w:t xml:space="preserve">Ганиева Сирена </w:t>
            </w:r>
            <w:proofErr w:type="spellStart"/>
            <w:r w:rsidRPr="008557D1">
              <w:rPr>
                <w:rFonts w:ascii="Times New Roman" w:hAnsi="Times New Roman" w:cs="Times New Roman"/>
                <w:b/>
                <w:sz w:val="12"/>
                <w:szCs w:val="12"/>
              </w:rPr>
              <w:t>Ринатовна</w:t>
            </w:r>
            <w:proofErr w:type="spellEnd"/>
          </w:p>
          <w:p w:rsidR="008557D1" w:rsidRPr="008557D1" w:rsidRDefault="008557D1" w:rsidP="0002241B">
            <w:pPr>
              <w:tabs>
                <w:tab w:val="left" w:pos="5420"/>
                <w:tab w:val="left" w:pos="6237"/>
                <w:tab w:val="left" w:pos="7371"/>
              </w:tabs>
              <w:spacing w:after="0" w:line="240" w:lineRule="auto"/>
              <w:ind w:left="-108" w:right="34"/>
              <w:jc w:val="right"/>
              <w:rPr>
                <w:rFonts w:ascii="Times New Roman" w:hAnsi="Times New Roman" w:cs="Times New Roman"/>
                <w:sz w:val="12"/>
                <w:szCs w:val="12"/>
              </w:rPr>
            </w:pPr>
            <w:r w:rsidRPr="008557D1">
              <w:rPr>
                <w:rFonts w:ascii="Times New Roman" w:hAnsi="Times New Roman" w:cs="Times New Roman"/>
                <w:sz w:val="12"/>
                <w:szCs w:val="12"/>
              </w:rPr>
              <w:t xml:space="preserve">Руководитель Управления </w:t>
            </w:r>
          </w:p>
          <w:p w:rsidR="008557D1" w:rsidRPr="008557D1" w:rsidRDefault="008557D1" w:rsidP="0002241B">
            <w:pPr>
              <w:tabs>
                <w:tab w:val="left" w:pos="5420"/>
                <w:tab w:val="left" w:pos="6237"/>
                <w:tab w:val="left" w:pos="7371"/>
              </w:tabs>
              <w:spacing w:after="0" w:line="240" w:lineRule="auto"/>
              <w:ind w:left="-108" w:right="34"/>
              <w:jc w:val="right"/>
              <w:rPr>
                <w:rFonts w:ascii="Times New Roman" w:hAnsi="Times New Roman" w:cs="Times New Roman"/>
                <w:sz w:val="12"/>
                <w:szCs w:val="12"/>
              </w:rPr>
            </w:pPr>
            <w:r w:rsidRPr="008557D1">
              <w:rPr>
                <w:rFonts w:ascii="Times New Roman" w:hAnsi="Times New Roman" w:cs="Times New Roman"/>
                <w:sz w:val="12"/>
                <w:szCs w:val="12"/>
              </w:rPr>
              <w:t>финансами</w:t>
            </w:r>
            <w:r w:rsidRPr="008557D1">
              <w:rPr>
                <w:rFonts w:ascii="Times New Roman" w:hAnsi="Times New Roman" w:cs="Times New Roman"/>
                <w:b/>
                <w:sz w:val="12"/>
                <w:szCs w:val="12"/>
              </w:rPr>
              <w:t xml:space="preserve"> </w:t>
            </w:r>
            <w:r w:rsidRPr="008557D1">
              <w:rPr>
                <w:rFonts w:ascii="Times New Roman" w:hAnsi="Times New Roman" w:cs="Times New Roman"/>
                <w:sz w:val="12"/>
                <w:szCs w:val="12"/>
              </w:rPr>
              <w:t xml:space="preserve">администрации </w:t>
            </w:r>
          </w:p>
          <w:p w:rsidR="008557D1" w:rsidRPr="008557D1" w:rsidRDefault="008557D1" w:rsidP="0002241B">
            <w:pPr>
              <w:tabs>
                <w:tab w:val="left" w:pos="5420"/>
                <w:tab w:val="left" w:pos="8027"/>
              </w:tabs>
              <w:spacing w:after="0" w:line="240" w:lineRule="auto"/>
              <w:ind w:left="-108" w:right="34"/>
              <w:jc w:val="right"/>
              <w:rPr>
                <w:rFonts w:ascii="Times New Roman" w:hAnsi="Times New Roman" w:cs="Times New Roman"/>
                <w:b/>
                <w:sz w:val="12"/>
                <w:szCs w:val="12"/>
              </w:rPr>
            </w:pPr>
            <w:r w:rsidRPr="008557D1">
              <w:rPr>
                <w:rFonts w:ascii="Times New Roman" w:hAnsi="Times New Roman" w:cs="Times New Roman"/>
                <w:sz w:val="12"/>
                <w:szCs w:val="12"/>
              </w:rPr>
              <w:t>муниципального района Сергиевский</w:t>
            </w:r>
            <w:r w:rsidRPr="008557D1">
              <w:rPr>
                <w:rFonts w:ascii="Times New Roman" w:hAnsi="Times New Roman" w:cs="Times New Roman"/>
                <w:b/>
                <w:sz w:val="12"/>
                <w:szCs w:val="12"/>
              </w:rPr>
              <w:t xml:space="preserve"> </w:t>
            </w:r>
          </w:p>
        </w:tc>
      </w:tr>
      <w:tr w:rsidR="008557D1" w:rsidRPr="008557D1" w:rsidTr="0002241B">
        <w:trPr>
          <w:trHeight w:val="70"/>
        </w:trPr>
        <w:tc>
          <w:tcPr>
            <w:tcW w:w="2425" w:type="pct"/>
          </w:tcPr>
          <w:p w:rsidR="008557D1" w:rsidRPr="008557D1" w:rsidRDefault="008557D1" w:rsidP="0002241B">
            <w:pPr>
              <w:pStyle w:val="af3"/>
              <w:tabs>
                <w:tab w:val="left" w:pos="8325"/>
              </w:tabs>
              <w:spacing w:after="0" w:line="240" w:lineRule="auto"/>
              <w:ind w:left="0"/>
              <w:rPr>
                <w:rFonts w:ascii="Times New Roman" w:hAnsi="Times New Roman" w:cs="Times New Roman"/>
                <w:b/>
                <w:sz w:val="12"/>
                <w:szCs w:val="12"/>
              </w:rPr>
            </w:pPr>
          </w:p>
        </w:tc>
        <w:tc>
          <w:tcPr>
            <w:tcW w:w="2575" w:type="pct"/>
            <w:vAlign w:val="center"/>
          </w:tcPr>
          <w:p w:rsidR="008557D1" w:rsidRPr="008557D1" w:rsidRDefault="008557D1" w:rsidP="0002241B">
            <w:pPr>
              <w:tabs>
                <w:tab w:val="left" w:pos="5420"/>
                <w:tab w:val="left" w:pos="6237"/>
              </w:tabs>
              <w:spacing w:after="0" w:line="240" w:lineRule="auto"/>
              <w:ind w:right="34"/>
              <w:jc w:val="right"/>
              <w:rPr>
                <w:rFonts w:ascii="Times New Roman" w:hAnsi="Times New Roman" w:cs="Times New Roman"/>
                <w:b/>
                <w:color w:val="FF0000"/>
                <w:sz w:val="12"/>
                <w:szCs w:val="12"/>
              </w:rPr>
            </w:pPr>
            <w:r w:rsidRPr="008557D1">
              <w:rPr>
                <w:rFonts w:ascii="Times New Roman" w:hAnsi="Times New Roman" w:cs="Times New Roman"/>
                <w:b/>
                <w:color w:val="FF0000"/>
                <w:sz w:val="12"/>
                <w:szCs w:val="12"/>
              </w:rPr>
              <w:t xml:space="preserve">                Колесникова Надежда Анатольевна</w:t>
            </w:r>
          </w:p>
          <w:p w:rsidR="008557D1" w:rsidRPr="008557D1" w:rsidRDefault="008557D1" w:rsidP="0002241B">
            <w:pPr>
              <w:tabs>
                <w:tab w:val="left" w:pos="5420"/>
                <w:tab w:val="left" w:pos="6237"/>
              </w:tabs>
              <w:spacing w:after="0" w:line="240" w:lineRule="auto"/>
              <w:ind w:right="34"/>
              <w:jc w:val="right"/>
              <w:rPr>
                <w:rFonts w:ascii="Times New Roman" w:hAnsi="Times New Roman" w:cs="Times New Roman"/>
                <w:sz w:val="12"/>
                <w:szCs w:val="12"/>
              </w:rPr>
            </w:pPr>
            <w:r w:rsidRPr="008557D1">
              <w:rPr>
                <w:rFonts w:ascii="Times New Roman" w:hAnsi="Times New Roman" w:cs="Times New Roman"/>
                <w:sz w:val="12"/>
                <w:szCs w:val="12"/>
              </w:rPr>
              <w:t xml:space="preserve">        Руководитель Управления по муниципальн</w:t>
            </w:r>
            <w:r w:rsidR="0002241B">
              <w:rPr>
                <w:rFonts w:ascii="Times New Roman" w:hAnsi="Times New Roman" w:cs="Times New Roman"/>
                <w:sz w:val="12"/>
                <w:szCs w:val="12"/>
              </w:rPr>
              <w:t xml:space="preserve">ому району </w:t>
            </w:r>
            <w:r w:rsidRPr="008557D1">
              <w:rPr>
                <w:rFonts w:ascii="Times New Roman" w:hAnsi="Times New Roman" w:cs="Times New Roman"/>
                <w:sz w:val="12"/>
                <w:szCs w:val="12"/>
              </w:rPr>
              <w:t>Сергиевский</w:t>
            </w:r>
          </w:p>
          <w:p w:rsidR="008557D1" w:rsidRPr="008557D1" w:rsidRDefault="008557D1" w:rsidP="0002241B">
            <w:pPr>
              <w:tabs>
                <w:tab w:val="left" w:pos="5420"/>
                <w:tab w:val="left" w:pos="6237"/>
              </w:tabs>
              <w:spacing w:after="0" w:line="240" w:lineRule="auto"/>
              <w:ind w:right="34"/>
              <w:jc w:val="right"/>
              <w:rPr>
                <w:rFonts w:ascii="Times New Roman" w:hAnsi="Times New Roman" w:cs="Times New Roman"/>
                <w:sz w:val="12"/>
                <w:szCs w:val="12"/>
              </w:rPr>
            </w:pPr>
            <w:r w:rsidRPr="008557D1">
              <w:rPr>
                <w:rFonts w:ascii="Times New Roman" w:hAnsi="Times New Roman" w:cs="Times New Roman"/>
                <w:sz w:val="12"/>
                <w:szCs w:val="12"/>
              </w:rPr>
              <w:t xml:space="preserve">ГКУ </w:t>
            </w:r>
            <w:proofErr w:type="gramStart"/>
            <w:r w:rsidRPr="008557D1">
              <w:rPr>
                <w:rFonts w:ascii="Times New Roman" w:hAnsi="Times New Roman" w:cs="Times New Roman"/>
                <w:sz w:val="12"/>
                <w:szCs w:val="12"/>
              </w:rPr>
              <w:t>СО</w:t>
            </w:r>
            <w:proofErr w:type="gramEnd"/>
            <w:r w:rsidRPr="008557D1">
              <w:rPr>
                <w:rFonts w:ascii="Times New Roman" w:hAnsi="Times New Roman" w:cs="Times New Roman"/>
                <w:sz w:val="12"/>
                <w:szCs w:val="12"/>
              </w:rPr>
              <w:t xml:space="preserve"> «Главное управление социальной защиты населения Северного округа»</w:t>
            </w:r>
          </w:p>
        </w:tc>
      </w:tr>
      <w:tr w:rsidR="008557D1" w:rsidRPr="008557D1" w:rsidTr="0002241B">
        <w:trPr>
          <w:trHeight w:val="70"/>
        </w:trPr>
        <w:tc>
          <w:tcPr>
            <w:tcW w:w="2425" w:type="pct"/>
          </w:tcPr>
          <w:p w:rsidR="008557D1" w:rsidRPr="008557D1" w:rsidRDefault="008557D1" w:rsidP="0002241B">
            <w:pPr>
              <w:pStyle w:val="af3"/>
              <w:tabs>
                <w:tab w:val="left" w:pos="8325"/>
              </w:tabs>
              <w:spacing w:after="0" w:line="240" w:lineRule="auto"/>
              <w:ind w:left="0"/>
              <w:rPr>
                <w:rFonts w:ascii="Times New Roman" w:hAnsi="Times New Roman" w:cs="Times New Roman"/>
                <w:b/>
                <w:sz w:val="12"/>
                <w:szCs w:val="12"/>
              </w:rPr>
            </w:pPr>
          </w:p>
        </w:tc>
        <w:tc>
          <w:tcPr>
            <w:tcW w:w="2575" w:type="pct"/>
            <w:vAlign w:val="center"/>
          </w:tcPr>
          <w:p w:rsidR="008557D1" w:rsidRPr="008557D1" w:rsidRDefault="0002241B" w:rsidP="0002241B">
            <w:pPr>
              <w:tabs>
                <w:tab w:val="left" w:pos="5420"/>
                <w:tab w:val="left" w:pos="6237"/>
              </w:tabs>
              <w:spacing w:after="0" w:line="240" w:lineRule="auto"/>
              <w:ind w:right="34"/>
              <w:jc w:val="right"/>
              <w:rPr>
                <w:rFonts w:ascii="Times New Roman" w:hAnsi="Times New Roman" w:cs="Times New Roman"/>
                <w:b/>
                <w:sz w:val="12"/>
                <w:szCs w:val="12"/>
              </w:rPr>
            </w:pPr>
            <w:r>
              <w:rPr>
                <w:rFonts w:ascii="Times New Roman" w:hAnsi="Times New Roman" w:cs="Times New Roman"/>
                <w:b/>
                <w:sz w:val="12"/>
                <w:szCs w:val="12"/>
              </w:rPr>
              <w:t xml:space="preserve">      </w:t>
            </w:r>
            <w:proofErr w:type="spellStart"/>
            <w:r w:rsidR="008557D1" w:rsidRPr="008557D1">
              <w:rPr>
                <w:rFonts w:ascii="Times New Roman" w:hAnsi="Times New Roman" w:cs="Times New Roman"/>
                <w:b/>
                <w:sz w:val="12"/>
                <w:szCs w:val="12"/>
              </w:rPr>
              <w:t>Кувитанова</w:t>
            </w:r>
            <w:proofErr w:type="spellEnd"/>
            <w:r w:rsidR="008557D1" w:rsidRPr="008557D1">
              <w:rPr>
                <w:rFonts w:ascii="Times New Roman" w:hAnsi="Times New Roman" w:cs="Times New Roman"/>
                <w:b/>
                <w:sz w:val="12"/>
                <w:szCs w:val="12"/>
              </w:rPr>
              <w:t xml:space="preserve"> Людмила Васильевна</w:t>
            </w:r>
          </w:p>
          <w:p w:rsidR="008557D1" w:rsidRPr="008557D1" w:rsidRDefault="008557D1" w:rsidP="0002241B">
            <w:pPr>
              <w:tabs>
                <w:tab w:val="left" w:pos="5420"/>
                <w:tab w:val="left" w:pos="6237"/>
              </w:tabs>
              <w:spacing w:after="0" w:line="240" w:lineRule="auto"/>
              <w:ind w:right="34"/>
              <w:jc w:val="right"/>
              <w:rPr>
                <w:rFonts w:ascii="Times New Roman" w:hAnsi="Times New Roman" w:cs="Times New Roman"/>
                <w:b/>
                <w:sz w:val="12"/>
                <w:szCs w:val="12"/>
              </w:rPr>
            </w:pPr>
            <w:r w:rsidRPr="008557D1">
              <w:rPr>
                <w:rFonts w:ascii="Times New Roman" w:hAnsi="Times New Roman" w:cs="Times New Roman"/>
                <w:b/>
                <w:sz w:val="12"/>
                <w:szCs w:val="12"/>
              </w:rPr>
              <w:t>(по согласованию)</w:t>
            </w:r>
          </w:p>
          <w:p w:rsidR="008557D1" w:rsidRPr="008557D1" w:rsidRDefault="008557D1" w:rsidP="0002241B">
            <w:pPr>
              <w:tabs>
                <w:tab w:val="left" w:pos="5420"/>
                <w:tab w:val="left" w:pos="6237"/>
              </w:tabs>
              <w:spacing w:after="0" w:line="240" w:lineRule="auto"/>
              <w:ind w:right="34"/>
              <w:jc w:val="right"/>
              <w:rPr>
                <w:rFonts w:ascii="Times New Roman" w:hAnsi="Times New Roman" w:cs="Times New Roman"/>
                <w:sz w:val="12"/>
                <w:szCs w:val="12"/>
              </w:rPr>
            </w:pPr>
            <w:r w:rsidRPr="008557D1">
              <w:rPr>
                <w:rFonts w:ascii="Times New Roman" w:hAnsi="Times New Roman" w:cs="Times New Roman"/>
                <w:sz w:val="12"/>
                <w:szCs w:val="12"/>
              </w:rPr>
              <w:t>Председатель районного Совета ветеранов войны, труда и правоохранительных органов</w:t>
            </w:r>
          </w:p>
        </w:tc>
      </w:tr>
      <w:tr w:rsidR="008557D1" w:rsidRPr="008557D1" w:rsidTr="0002241B">
        <w:trPr>
          <w:trHeight w:val="70"/>
        </w:trPr>
        <w:tc>
          <w:tcPr>
            <w:tcW w:w="2425" w:type="pct"/>
          </w:tcPr>
          <w:p w:rsidR="008557D1" w:rsidRPr="008557D1" w:rsidRDefault="008557D1" w:rsidP="0002241B">
            <w:pPr>
              <w:pStyle w:val="af3"/>
              <w:tabs>
                <w:tab w:val="left" w:pos="8325"/>
              </w:tabs>
              <w:spacing w:after="0" w:line="240" w:lineRule="auto"/>
              <w:ind w:left="0"/>
              <w:rPr>
                <w:rFonts w:ascii="Times New Roman" w:hAnsi="Times New Roman" w:cs="Times New Roman"/>
                <w:b/>
                <w:sz w:val="12"/>
                <w:szCs w:val="12"/>
              </w:rPr>
            </w:pPr>
          </w:p>
        </w:tc>
        <w:tc>
          <w:tcPr>
            <w:tcW w:w="2575" w:type="pct"/>
            <w:vAlign w:val="center"/>
          </w:tcPr>
          <w:p w:rsidR="008557D1" w:rsidRPr="008557D1" w:rsidRDefault="008557D1" w:rsidP="0002241B">
            <w:pPr>
              <w:tabs>
                <w:tab w:val="left" w:pos="5420"/>
                <w:tab w:val="left" w:pos="6237"/>
                <w:tab w:val="left" w:pos="7371"/>
              </w:tabs>
              <w:spacing w:after="0" w:line="240" w:lineRule="auto"/>
              <w:ind w:left="-108" w:right="34"/>
              <w:jc w:val="right"/>
              <w:rPr>
                <w:rFonts w:ascii="Times New Roman" w:hAnsi="Times New Roman" w:cs="Times New Roman"/>
                <w:b/>
                <w:sz w:val="12"/>
                <w:szCs w:val="12"/>
              </w:rPr>
            </w:pPr>
            <w:r w:rsidRPr="008557D1">
              <w:rPr>
                <w:rFonts w:ascii="Times New Roman" w:hAnsi="Times New Roman" w:cs="Times New Roman"/>
                <w:b/>
                <w:sz w:val="12"/>
                <w:szCs w:val="12"/>
              </w:rPr>
              <w:t>Панфилова Наталья Владимировна</w:t>
            </w:r>
          </w:p>
          <w:p w:rsidR="008557D1" w:rsidRPr="008557D1" w:rsidRDefault="008557D1" w:rsidP="0002241B">
            <w:pPr>
              <w:tabs>
                <w:tab w:val="left" w:pos="5420"/>
                <w:tab w:val="left" w:pos="6237"/>
                <w:tab w:val="left" w:pos="7371"/>
              </w:tabs>
              <w:spacing w:after="0" w:line="240" w:lineRule="auto"/>
              <w:ind w:left="-108" w:right="34"/>
              <w:jc w:val="right"/>
              <w:rPr>
                <w:rFonts w:ascii="Times New Roman" w:hAnsi="Times New Roman" w:cs="Times New Roman"/>
                <w:sz w:val="12"/>
                <w:szCs w:val="12"/>
              </w:rPr>
            </w:pPr>
            <w:r w:rsidRPr="008557D1">
              <w:rPr>
                <w:rFonts w:ascii="Times New Roman" w:hAnsi="Times New Roman" w:cs="Times New Roman"/>
                <w:sz w:val="12"/>
                <w:szCs w:val="12"/>
              </w:rPr>
              <w:t>Руководитель Правового управления администрации мун</w:t>
            </w:r>
            <w:r w:rsidR="0002241B">
              <w:rPr>
                <w:rFonts w:ascii="Times New Roman" w:hAnsi="Times New Roman" w:cs="Times New Roman"/>
                <w:sz w:val="12"/>
                <w:szCs w:val="12"/>
              </w:rPr>
              <w:t xml:space="preserve">иципального района Сергиевский </w:t>
            </w:r>
          </w:p>
        </w:tc>
      </w:tr>
      <w:tr w:rsidR="008557D1" w:rsidRPr="008557D1" w:rsidTr="0002241B">
        <w:trPr>
          <w:trHeight w:val="70"/>
        </w:trPr>
        <w:tc>
          <w:tcPr>
            <w:tcW w:w="2425" w:type="pct"/>
          </w:tcPr>
          <w:p w:rsidR="008557D1" w:rsidRPr="008557D1" w:rsidRDefault="008557D1" w:rsidP="0002241B">
            <w:pPr>
              <w:pStyle w:val="af3"/>
              <w:tabs>
                <w:tab w:val="left" w:pos="8325"/>
              </w:tabs>
              <w:spacing w:after="0" w:line="240" w:lineRule="auto"/>
              <w:ind w:left="0"/>
              <w:rPr>
                <w:rFonts w:ascii="Times New Roman" w:hAnsi="Times New Roman" w:cs="Times New Roman"/>
                <w:b/>
                <w:sz w:val="12"/>
                <w:szCs w:val="12"/>
              </w:rPr>
            </w:pPr>
          </w:p>
        </w:tc>
        <w:tc>
          <w:tcPr>
            <w:tcW w:w="2575" w:type="pct"/>
            <w:vAlign w:val="center"/>
          </w:tcPr>
          <w:p w:rsidR="008557D1" w:rsidRPr="008557D1" w:rsidRDefault="008557D1" w:rsidP="0002241B">
            <w:pPr>
              <w:tabs>
                <w:tab w:val="left" w:pos="5420"/>
                <w:tab w:val="left" w:pos="6237"/>
                <w:tab w:val="left" w:pos="7371"/>
              </w:tabs>
              <w:spacing w:after="0" w:line="240" w:lineRule="auto"/>
              <w:ind w:left="-108" w:right="34"/>
              <w:jc w:val="right"/>
              <w:rPr>
                <w:rFonts w:ascii="Times New Roman" w:hAnsi="Times New Roman" w:cs="Times New Roman"/>
                <w:b/>
                <w:sz w:val="12"/>
                <w:szCs w:val="12"/>
              </w:rPr>
            </w:pPr>
            <w:r w:rsidRPr="008557D1">
              <w:rPr>
                <w:rFonts w:ascii="Times New Roman" w:hAnsi="Times New Roman" w:cs="Times New Roman"/>
                <w:b/>
                <w:sz w:val="12"/>
                <w:szCs w:val="12"/>
              </w:rPr>
              <w:t xml:space="preserve">Гладкова Наталья </w:t>
            </w:r>
            <w:r w:rsidR="0002241B">
              <w:rPr>
                <w:rFonts w:ascii="Times New Roman" w:hAnsi="Times New Roman" w:cs="Times New Roman"/>
                <w:b/>
                <w:sz w:val="12"/>
                <w:szCs w:val="12"/>
              </w:rPr>
              <w:t xml:space="preserve"> </w:t>
            </w:r>
            <w:r w:rsidRPr="008557D1">
              <w:rPr>
                <w:rFonts w:ascii="Times New Roman" w:hAnsi="Times New Roman" w:cs="Times New Roman"/>
                <w:b/>
                <w:sz w:val="12"/>
                <w:szCs w:val="12"/>
              </w:rPr>
              <w:t>Николаевна</w:t>
            </w:r>
          </w:p>
          <w:p w:rsidR="008557D1" w:rsidRPr="008557D1" w:rsidRDefault="008557D1" w:rsidP="0002241B">
            <w:pPr>
              <w:tabs>
                <w:tab w:val="left" w:pos="5420"/>
                <w:tab w:val="left" w:pos="6237"/>
                <w:tab w:val="left" w:pos="7371"/>
              </w:tabs>
              <w:spacing w:after="0" w:line="240" w:lineRule="auto"/>
              <w:ind w:left="-108" w:right="34"/>
              <w:jc w:val="right"/>
              <w:rPr>
                <w:rFonts w:ascii="Times New Roman" w:hAnsi="Times New Roman" w:cs="Times New Roman"/>
                <w:sz w:val="12"/>
                <w:szCs w:val="12"/>
              </w:rPr>
            </w:pPr>
            <w:r w:rsidRPr="008557D1">
              <w:rPr>
                <w:rFonts w:ascii="Times New Roman" w:hAnsi="Times New Roman" w:cs="Times New Roman"/>
                <w:sz w:val="12"/>
                <w:szCs w:val="12"/>
              </w:rPr>
              <w:t>Начальник отдела по работе с обращениями граждан администрации муниципального района</w:t>
            </w:r>
          </w:p>
          <w:p w:rsidR="008557D1" w:rsidRPr="008557D1" w:rsidRDefault="008557D1" w:rsidP="0002241B">
            <w:pPr>
              <w:tabs>
                <w:tab w:val="left" w:pos="5420"/>
                <w:tab w:val="left" w:pos="6237"/>
                <w:tab w:val="left" w:pos="7371"/>
              </w:tabs>
              <w:spacing w:after="0" w:line="240" w:lineRule="auto"/>
              <w:ind w:left="-108" w:right="34"/>
              <w:jc w:val="right"/>
              <w:rPr>
                <w:rFonts w:ascii="Times New Roman" w:hAnsi="Times New Roman" w:cs="Times New Roman"/>
                <w:sz w:val="12"/>
                <w:szCs w:val="12"/>
              </w:rPr>
            </w:pPr>
            <w:r w:rsidRPr="008557D1">
              <w:rPr>
                <w:rFonts w:ascii="Times New Roman" w:hAnsi="Times New Roman" w:cs="Times New Roman"/>
                <w:sz w:val="12"/>
                <w:szCs w:val="12"/>
              </w:rPr>
              <w:t xml:space="preserve">Сергиевский </w:t>
            </w:r>
          </w:p>
        </w:tc>
      </w:tr>
    </w:tbl>
    <w:p w:rsidR="008557D1" w:rsidRPr="008557D1" w:rsidRDefault="008557D1" w:rsidP="008557D1">
      <w:pPr>
        <w:tabs>
          <w:tab w:val="left" w:pos="284"/>
        </w:tabs>
        <w:spacing w:after="0" w:line="240" w:lineRule="auto"/>
        <w:ind w:firstLine="284"/>
        <w:jc w:val="center"/>
        <w:rPr>
          <w:rFonts w:ascii="Times New Roman" w:eastAsia="Calibri" w:hAnsi="Times New Roman" w:cs="Times New Roman"/>
          <w:sz w:val="12"/>
          <w:szCs w:val="12"/>
        </w:rPr>
      </w:pPr>
    </w:p>
    <w:tbl>
      <w:tblPr>
        <w:tblpPr w:leftFromText="180" w:rightFromText="180" w:vertAnchor="text" w:horzAnchor="margin" w:tblpY="4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02241B" w:rsidRPr="00827CC5" w:rsidTr="0002241B">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2241B" w:rsidRPr="00827CC5" w:rsidRDefault="0002241B" w:rsidP="0002241B">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02241B" w:rsidRPr="00827CC5" w:rsidRDefault="0002241B" w:rsidP="000224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02241B" w:rsidRPr="00827CC5" w:rsidRDefault="0002241B" w:rsidP="0002241B">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2241B" w:rsidRPr="00827CC5" w:rsidRDefault="0002241B" w:rsidP="000224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02241B" w:rsidRPr="00827CC5" w:rsidRDefault="0002241B" w:rsidP="000224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02241B" w:rsidRPr="006D6BF9" w:rsidRDefault="0002241B" w:rsidP="0002241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2241B" w:rsidRPr="00827CC5" w:rsidRDefault="0002241B" w:rsidP="0002241B">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02241B" w:rsidRPr="00827CC5" w:rsidRDefault="0002241B" w:rsidP="000224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06.04</w:t>
            </w:r>
            <w:bookmarkStart w:id="0" w:name="_GoBack"/>
            <w:bookmarkEnd w:id="0"/>
            <w:r>
              <w:rPr>
                <w:rFonts w:ascii="Times New Roman" w:eastAsia="Calibri" w:hAnsi="Times New Roman" w:cs="Times New Roman"/>
                <w:sz w:val="12"/>
                <w:szCs w:val="12"/>
              </w:rPr>
              <w:t>.2020</w:t>
            </w:r>
            <w:r w:rsidRPr="00827CC5">
              <w:rPr>
                <w:rFonts w:ascii="Times New Roman" w:eastAsia="Calibri" w:hAnsi="Times New Roman" w:cs="Times New Roman"/>
                <w:sz w:val="12"/>
                <w:szCs w:val="12"/>
              </w:rPr>
              <w:t xml:space="preserve"> г.</w:t>
            </w:r>
          </w:p>
          <w:p w:rsidR="0002241B" w:rsidRPr="00827CC5" w:rsidRDefault="0002241B" w:rsidP="000224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02241B" w:rsidRPr="00827CC5" w:rsidRDefault="0002241B" w:rsidP="000224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02241B" w:rsidRPr="00827CC5" w:rsidRDefault="0002241B" w:rsidP="000224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02241B" w:rsidRPr="00827CC5" w:rsidRDefault="0002241B" w:rsidP="000224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02241B" w:rsidRPr="00827CC5" w:rsidRDefault="0002241B" w:rsidP="0002241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8557D1" w:rsidRDefault="008557D1" w:rsidP="008557D1">
      <w:pPr>
        <w:tabs>
          <w:tab w:val="left" w:pos="284"/>
        </w:tabs>
        <w:spacing w:after="0" w:line="240" w:lineRule="auto"/>
        <w:ind w:firstLine="284"/>
        <w:jc w:val="both"/>
        <w:rPr>
          <w:rFonts w:ascii="Times New Roman" w:eastAsia="Calibri" w:hAnsi="Times New Roman" w:cs="Times New Roman"/>
          <w:sz w:val="12"/>
          <w:szCs w:val="12"/>
        </w:rPr>
      </w:pPr>
    </w:p>
    <w:p w:rsidR="008557D1" w:rsidRDefault="008557D1" w:rsidP="008557D1">
      <w:pPr>
        <w:tabs>
          <w:tab w:val="left" w:pos="284"/>
        </w:tabs>
        <w:spacing w:after="0" w:line="240" w:lineRule="auto"/>
        <w:ind w:firstLine="284"/>
        <w:jc w:val="right"/>
        <w:rPr>
          <w:rFonts w:ascii="Times New Roman" w:eastAsia="Calibri" w:hAnsi="Times New Roman" w:cs="Times New Roman"/>
          <w:sz w:val="12"/>
          <w:szCs w:val="12"/>
        </w:rPr>
      </w:pPr>
    </w:p>
    <w:p w:rsidR="00E54C5F" w:rsidRDefault="00E54C5F" w:rsidP="00E54C5F">
      <w:pPr>
        <w:tabs>
          <w:tab w:val="left" w:pos="284"/>
        </w:tabs>
        <w:spacing w:after="0" w:line="240" w:lineRule="auto"/>
        <w:ind w:firstLine="284"/>
        <w:jc w:val="center"/>
        <w:rPr>
          <w:rFonts w:ascii="Times New Roman" w:eastAsia="Calibri" w:hAnsi="Times New Roman" w:cs="Times New Roman"/>
          <w:sz w:val="12"/>
          <w:szCs w:val="12"/>
        </w:rPr>
      </w:pPr>
    </w:p>
    <w:p w:rsidR="00D63D9C" w:rsidRPr="00D63D9C" w:rsidRDefault="00D63D9C" w:rsidP="00D63D9C">
      <w:pPr>
        <w:tabs>
          <w:tab w:val="left" w:pos="284"/>
        </w:tabs>
        <w:spacing w:after="0" w:line="240" w:lineRule="auto"/>
        <w:ind w:firstLine="284"/>
        <w:jc w:val="right"/>
        <w:rPr>
          <w:rFonts w:ascii="Times New Roman" w:eastAsia="Calibri" w:hAnsi="Times New Roman" w:cs="Times New Roman"/>
          <w:sz w:val="12"/>
          <w:szCs w:val="12"/>
        </w:rPr>
      </w:pPr>
    </w:p>
    <w:p w:rsidR="00D63D9C" w:rsidRPr="00D63D9C" w:rsidRDefault="00D63D9C" w:rsidP="00D63D9C">
      <w:pPr>
        <w:tabs>
          <w:tab w:val="left" w:pos="284"/>
        </w:tabs>
        <w:spacing w:after="0" w:line="240" w:lineRule="auto"/>
        <w:ind w:firstLine="284"/>
        <w:jc w:val="right"/>
        <w:rPr>
          <w:rFonts w:ascii="Times New Roman" w:eastAsia="Calibri" w:hAnsi="Times New Roman" w:cs="Times New Roman"/>
          <w:sz w:val="12"/>
          <w:szCs w:val="12"/>
        </w:rPr>
      </w:pPr>
    </w:p>
    <w:p w:rsidR="00D63D9C" w:rsidRDefault="00D63D9C" w:rsidP="00D63D9C">
      <w:pPr>
        <w:tabs>
          <w:tab w:val="left" w:pos="284"/>
        </w:tabs>
        <w:spacing w:after="0" w:line="240" w:lineRule="auto"/>
        <w:ind w:firstLine="284"/>
        <w:jc w:val="both"/>
        <w:rPr>
          <w:rFonts w:ascii="Times New Roman" w:eastAsia="Calibri" w:hAnsi="Times New Roman" w:cs="Times New Roman"/>
          <w:sz w:val="12"/>
          <w:szCs w:val="12"/>
        </w:rPr>
      </w:pPr>
    </w:p>
    <w:p w:rsidR="00190CAB" w:rsidRDefault="00190CAB" w:rsidP="00190CAB">
      <w:pPr>
        <w:tabs>
          <w:tab w:val="left" w:pos="284"/>
        </w:tabs>
        <w:spacing w:after="0" w:line="240" w:lineRule="auto"/>
        <w:ind w:firstLine="284"/>
        <w:jc w:val="right"/>
        <w:rPr>
          <w:rFonts w:ascii="Times New Roman" w:eastAsia="Calibri" w:hAnsi="Times New Roman" w:cs="Times New Roman"/>
          <w:sz w:val="12"/>
          <w:szCs w:val="12"/>
        </w:rPr>
      </w:pPr>
    </w:p>
    <w:p w:rsidR="004C5266" w:rsidRDefault="00106A96" w:rsidP="00190CAB">
      <w:pPr>
        <w:tabs>
          <w:tab w:val="left" w:pos="284"/>
        </w:tabs>
        <w:spacing w:after="0" w:line="240" w:lineRule="auto"/>
        <w:ind w:firstLine="284"/>
        <w:jc w:val="right"/>
        <w:rPr>
          <w:rFonts w:ascii="Times New Roman" w:eastAsia="Calibri" w:hAnsi="Times New Roman" w:cs="Times New Roman"/>
          <w:sz w:val="12"/>
          <w:szCs w:val="12"/>
        </w:rPr>
      </w:pPr>
      <w:r w:rsidRPr="00106A96">
        <w:rPr>
          <w:rFonts w:ascii="Times New Roman" w:eastAsia="Calibri" w:hAnsi="Times New Roman" w:cs="Times New Roman"/>
          <w:sz w:val="12"/>
          <w:szCs w:val="12"/>
        </w:rPr>
        <w:tab/>
      </w:r>
      <w:r w:rsidRPr="00106A96">
        <w:rPr>
          <w:rFonts w:ascii="Times New Roman" w:eastAsia="Calibri" w:hAnsi="Times New Roman" w:cs="Times New Roman"/>
          <w:sz w:val="12"/>
          <w:szCs w:val="12"/>
        </w:rPr>
        <w:tab/>
      </w:r>
      <w:r w:rsidRPr="00106A96">
        <w:rPr>
          <w:rFonts w:ascii="Times New Roman" w:eastAsia="Calibri" w:hAnsi="Times New Roman" w:cs="Times New Roman"/>
          <w:sz w:val="12"/>
          <w:szCs w:val="12"/>
        </w:rPr>
        <w:tab/>
      </w:r>
      <w:r w:rsidRPr="00106A96">
        <w:rPr>
          <w:rFonts w:ascii="Times New Roman" w:eastAsia="Calibri" w:hAnsi="Times New Roman" w:cs="Times New Roman"/>
          <w:sz w:val="12"/>
          <w:szCs w:val="12"/>
        </w:rPr>
        <w:tab/>
      </w:r>
      <w:r w:rsidRPr="00106A96">
        <w:rPr>
          <w:rFonts w:ascii="Times New Roman" w:eastAsia="Calibri" w:hAnsi="Times New Roman" w:cs="Times New Roman"/>
          <w:sz w:val="12"/>
          <w:szCs w:val="12"/>
        </w:rPr>
        <w:tab/>
      </w:r>
      <w:r w:rsidRPr="00106A96">
        <w:rPr>
          <w:rFonts w:ascii="Times New Roman" w:eastAsia="Calibri" w:hAnsi="Times New Roman" w:cs="Times New Roman"/>
          <w:sz w:val="12"/>
          <w:szCs w:val="12"/>
        </w:rPr>
        <w:tab/>
      </w:r>
      <w:r w:rsidRPr="00106A96">
        <w:rPr>
          <w:rFonts w:ascii="Times New Roman" w:eastAsia="Calibri" w:hAnsi="Times New Roman" w:cs="Times New Roman"/>
          <w:sz w:val="12"/>
          <w:szCs w:val="12"/>
        </w:rPr>
        <w:tab/>
      </w:r>
      <w:r w:rsidRPr="00106A96">
        <w:rPr>
          <w:rFonts w:ascii="Times New Roman" w:eastAsia="Calibri" w:hAnsi="Times New Roman" w:cs="Times New Roman"/>
          <w:sz w:val="12"/>
          <w:szCs w:val="12"/>
        </w:rPr>
        <w:tab/>
      </w:r>
    </w:p>
    <w:p w:rsidR="00730EB0" w:rsidRDefault="00730EB0" w:rsidP="00730EB0">
      <w:pPr>
        <w:tabs>
          <w:tab w:val="left" w:pos="284"/>
        </w:tabs>
        <w:spacing w:after="0" w:line="240" w:lineRule="auto"/>
        <w:jc w:val="center"/>
        <w:rPr>
          <w:rFonts w:ascii="Times New Roman" w:eastAsia="Calibri" w:hAnsi="Times New Roman" w:cs="Times New Roman"/>
          <w:sz w:val="12"/>
          <w:szCs w:val="12"/>
        </w:rPr>
      </w:pPr>
    </w:p>
    <w:p w:rsidR="00051CDB" w:rsidRDefault="00051CDB" w:rsidP="00730EB0">
      <w:pPr>
        <w:tabs>
          <w:tab w:val="left" w:pos="284"/>
        </w:tabs>
        <w:spacing w:after="0"/>
        <w:jc w:val="center"/>
        <w:rPr>
          <w:rFonts w:ascii="Times New Roman" w:eastAsia="Calibri" w:hAnsi="Times New Roman" w:cs="Times New Roman"/>
          <w:sz w:val="12"/>
          <w:szCs w:val="12"/>
        </w:rPr>
      </w:pPr>
    </w:p>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p>
    <w:sectPr w:rsidR="00E913D7" w:rsidRPr="003052AC" w:rsidSect="00BA3265">
      <w:headerReference w:type="default" r:id="rId11"/>
      <w:headerReference w:type="first" r:id="rId1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EF3" w:rsidRDefault="00A30EF3" w:rsidP="000F23DD">
      <w:pPr>
        <w:spacing w:after="0" w:line="240" w:lineRule="auto"/>
      </w:pPr>
      <w:r>
        <w:separator/>
      </w:r>
    </w:p>
  </w:endnote>
  <w:endnote w:type="continuationSeparator" w:id="0">
    <w:p w:rsidR="00A30EF3" w:rsidRDefault="00A30EF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EF3" w:rsidRDefault="00A30EF3" w:rsidP="000F23DD">
      <w:pPr>
        <w:spacing w:after="0" w:line="240" w:lineRule="auto"/>
      </w:pPr>
      <w:r>
        <w:separator/>
      </w:r>
    </w:p>
  </w:footnote>
  <w:footnote w:type="continuationSeparator" w:id="0">
    <w:p w:rsidR="00A30EF3" w:rsidRDefault="00A30EF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5F" w:rsidRDefault="00E54C5F"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02241B">
          <w:rPr>
            <w:noProof/>
          </w:rPr>
          <w:t>22</w:t>
        </w:r>
        <w:r>
          <w:rPr>
            <w:noProof/>
          </w:rPr>
          <w:fldChar w:fldCharType="end"/>
        </w:r>
      </w:sdtContent>
    </w:sdt>
  </w:p>
  <w:p w:rsidR="00E54C5F" w:rsidRDefault="00E54C5F"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54C5F" w:rsidRPr="00190CAB" w:rsidRDefault="00E54C5F" w:rsidP="00190CAB">
    <w:pPr>
      <w:pStyle w:val="af"/>
      <w:rPr>
        <w:rFonts w:ascii="Times New Roman" w:hAnsi="Times New Roman" w:cs="Times New Roman"/>
        <w:b/>
        <w:sz w:val="16"/>
        <w:szCs w:val="16"/>
      </w:rPr>
    </w:pPr>
    <w:r>
      <w:rPr>
        <w:rFonts w:ascii="Times New Roman" w:hAnsi="Times New Roman" w:cs="Times New Roman"/>
        <w:i/>
        <w:sz w:val="16"/>
        <w:szCs w:val="16"/>
      </w:rPr>
      <w:t xml:space="preserve">Понедельник, 6 апреля 2020 года, №25(421)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E54C5F" w:rsidRDefault="00E54C5F">
        <w:pPr>
          <w:pStyle w:val="af"/>
        </w:pPr>
        <w:r>
          <w:fldChar w:fldCharType="begin"/>
        </w:r>
        <w:r>
          <w:instrText>PAGE   \* MERGEFORMAT</w:instrText>
        </w:r>
        <w:r>
          <w:fldChar w:fldCharType="separate"/>
        </w:r>
        <w:r>
          <w:rPr>
            <w:noProof/>
          </w:rPr>
          <w:t>8</w:t>
        </w:r>
        <w:r>
          <w:rPr>
            <w:noProof/>
          </w:rPr>
          <w:fldChar w:fldCharType="end"/>
        </w:r>
      </w:p>
    </w:sdtContent>
  </w:sdt>
  <w:p w:rsidR="00E54C5F" w:rsidRPr="000443FC" w:rsidRDefault="00E54C5F"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54C5F" w:rsidRPr="00263DC0" w:rsidRDefault="00E54C5F"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54C5F" w:rsidRDefault="00E54C5F"/>
  <w:p w:rsidR="00E54C5F" w:rsidRDefault="00E54C5F"/>
  <w:p w:rsidR="00E54C5F" w:rsidRDefault="00E54C5F"/>
  <w:p w:rsidR="00E54C5F" w:rsidRDefault="00E54C5F"/>
  <w:p w:rsidR="00E54C5F" w:rsidRDefault="00E54C5F"/>
  <w:p w:rsidR="00E54C5F" w:rsidRDefault="00E54C5F"/>
  <w:p w:rsidR="00E54C5F" w:rsidRDefault="00E54C5F"/>
  <w:p w:rsidR="00E54C5F" w:rsidRDefault="00E54C5F"/>
  <w:p w:rsidR="00E54C5F" w:rsidRDefault="00E54C5F"/>
  <w:p w:rsidR="00E54C5F" w:rsidRDefault="00E54C5F"/>
  <w:p w:rsidR="00E54C5F" w:rsidRDefault="00E54C5F"/>
  <w:p w:rsidR="00E54C5F" w:rsidRDefault="00E54C5F"/>
  <w:p w:rsidR="00E54C5F" w:rsidRDefault="00E54C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6"/>
      <w:lvlText w:val="%1)"/>
      <w:lvlJc w:val="left"/>
      <w:pPr>
        <w:tabs>
          <w:tab w:val="num" w:pos="1071"/>
        </w:tabs>
        <w:ind w:left="0" w:firstLine="709"/>
      </w:pPr>
    </w:lvl>
  </w:abstractNum>
  <w:abstractNum w:abstractNumId="47">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8">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7"/>
  </w:num>
  <w:num w:numId="3">
    <w:abstractNumId w:val="25"/>
  </w:num>
  <w:num w:numId="4">
    <w:abstractNumId w:val="40"/>
  </w:num>
  <w:num w:numId="5">
    <w:abstractNumId w:val="8"/>
  </w:num>
  <w:num w:numId="6">
    <w:abstractNumId w:val="48"/>
  </w:num>
  <w:num w:numId="7">
    <w:abstractNumId w:val="50"/>
  </w:num>
  <w:num w:numId="8">
    <w:abstractNumId w:val="34"/>
  </w:num>
  <w:num w:numId="9">
    <w:abstractNumId w:val="45"/>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49"/>
  </w:num>
  <w:num w:numId="24">
    <w:abstractNumId w:val="33"/>
  </w:num>
  <w:num w:numId="25">
    <w:abstractNumId w:val="29"/>
  </w:num>
  <w:num w:numId="26">
    <w:abstractNumId w:val="47"/>
  </w:num>
  <w:num w:numId="27">
    <w:abstractNumId w:val="35"/>
  </w:num>
  <w:num w:numId="28">
    <w:abstractNumId w:val="57"/>
  </w:num>
  <w:num w:numId="29">
    <w:abstractNumId w:val="28"/>
  </w:num>
  <w:num w:numId="30">
    <w:abstractNumId w:val="53"/>
  </w:num>
  <w:num w:numId="31">
    <w:abstractNumId w:val="30"/>
  </w:num>
  <w:num w:numId="32">
    <w:abstractNumId w:val="42"/>
  </w:num>
  <w:num w:numId="33">
    <w:abstractNumId w:val="54"/>
  </w:num>
  <w:num w:numId="34">
    <w:abstractNumId w:val="52"/>
  </w:num>
  <w:num w:numId="35">
    <w:abstractNumId w:val="31"/>
  </w:num>
  <w:num w:numId="36">
    <w:abstractNumId w:val="38"/>
  </w:num>
  <w:num w:numId="37">
    <w:abstractNumId w:val="44"/>
  </w:num>
  <w:num w:numId="38">
    <w:abstractNumId w:val="26"/>
  </w:num>
  <w:num w:numId="39">
    <w:abstractNumId w:val="39"/>
  </w:num>
  <w:num w:numId="40">
    <w:abstractNumId w:val="58"/>
  </w:num>
  <w:num w:numId="41">
    <w:abstractNumId w:val="51"/>
  </w:num>
  <w:num w:numId="42">
    <w:abstractNumId w:val="36"/>
  </w:num>
  <w:num w:numId="43">
    <w:abstractNumId w:val="32"/>
  </w:num>
  <w:num w:numId="44">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41B"/>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0F0D"/>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A96"/>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CAB"/>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56"/>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58"/>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66"/>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A0D"/>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00E"/>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EB0"/>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675"/>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8F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7D1"/>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1E19"/>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3844"/>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D7FC6"/>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0EF3"/>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978F5"/>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995"/>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3D9C"/>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DC4"/>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C5F"/>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63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766377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441128">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14339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3486718">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2EBC4-6414-41B3-ACDE-FAC02566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21</Pages>
  <Words>17989</Words>
  <Characters>102542</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241</cp:revision>
  <cp:lastPrinted>2020-01-23T10:15:00Z</cp:lastPrinted>
  <dcterms:created xsi:type="dcterms:W3CDTF">2019-08-12T05:54:00Z</dcterms:created>
  <dcterms:modified xsi:type="dcterms:W3CDTF">2020-04-20T12:52:00Z</dcterms:modified>
</cp:coreProperties>
</file>